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6D943" w14:textId="629A19CB" w:rsidR="00347EAE" w:rsidRDefault="00347EAE" w:rsidP="00347EAE">
      <w:pPr>
        <w:widowControl/>
        <w:rPr>
          <w:spacing w:val="20"/>
          <w:lang w:val="en-GB"/>
        </w:rPr>
      </w:pPr>
      <w:r>
        <w:rPr>
          <w:rFonts w:hint="eastAsia"/>
          <w:spacing w:val="20"/>
          <w:lang w:val="en-GB" w:eastAsia="zh-HK"/>
        </w:rPr>
        <w:t>致</w:t>
      </w:r>
      <w:r>
        <w:rPr>
          <w:rFonts w:hint="eastAsia"/>
          <w:spacing w:val="20"/>
          <w:lang w:val="en-GB"/>
        </w:rPr>
        <w:t>：</w:t>
      </w:r>
      <w:r>
        <w:rPr>
          <w:rFonts w:hint="eastAsia"/>
          <w:spacing w:val="20"/>
          <w:lang w:val="en-GB" w:eastAsia="zh-HK"/>
        </w:rPr>
        <w:t>教育局</w:t>
      </w:r>
      <w:r w:rsidRPr="002B1B2E">
        <w:rPr>
          <w:rFonts w:hint="eastAsia"/>
          <w:spacing w:val="20"/>
          <w:lang w:val="en-GB" w:eastAsia="zh-HK"/>
        </w:rPr>
        <w:t>幼稚園行政</w:t>
      </w:r>
      <w:r w:rsidRPr="002B1B2E">
        <w:rPr>
          <w:rFonts w:hint="eastAsia"/>
          <w:spacing w:val="20"/>
          <w:lang w:val="en-GB" w:eastAsia="zh-HK"/>
        </w:rPr>
        <w:t>2</w:t>
      </w:r>
      <w:r w:rsidRPr="002B1B2E">
        <w:rPr>
          <w:rFonts w:hint="eastAsia"/>
          <w:spacing w:val="20"/>
          <w:lang w:val="en-GB" w:eastAsia="zh-HK"/>
        </w:rPr>
        <w:t>組</w:t>
      </w:r>
      <w:r>
        <w:rPr>
          <w:rFonts w:hint="eastAsia"/>
          <w:spacing w:val="20"/>
          <w:lang w:val="en-GB"/>
        </w:rPr>
        <w:t>（</w:t>
      </w:r>
      <w:r>
        <w:rPr>
          <w:rFonts w:hint="eastAsia"/>
          <w:spacing w:val="20"/>
          <w:lang w:val="en-GB" w:eastAsia="zh-HK"/>
        </w:rPr>
        <w:t>傳真號碼</w:t>
      </w:r>
      <w:r>
        <w:rPr>
          <w:rFonts w:hint="eastAsia"/>
          <w:spacing w:val="20"/>
          <w:lang w:val="en-GB"/>
        </w:rPr>
        <w:t>：</w:t>
      </w:r>
      <w:r w:rsidRPr="002B1B2E">
        <w:rPr>
          <w:spacing w:val="20"/>
          <w:lang w:val="en-GB"/>
        </w:rPr>
        <w:t>3579 4010</w:t>
      </w:r>
      <w:r>
        <w:rPr>
          <w:rFonts w:hint="eastAsia"/>
          <w:spacing w:val="20"/>
          <w:lang w:val="en-GB"/>
        </w:rPr>
        <w:t>）</w:t>
      </w:r>
    </w:p>
    <w:p w14:paraId="44A9B6B5" w14:textId="30EC2CB0" w:rsidR="00347EAE" w:rsidRDefault="00347EAE" w:rsidP="00347EAE">
      <w:pPr>
        <w:widowControl/>
        <w:rPr>
          <w:spacing w:val="20"/>
          <w:lang w:val="en-GB"/>
        </w:rPr>
      </w:pPr>
    </w:p>
    <w:p w14:paraId="6F7B3912" w14:textId="77777777" w:rsidR="00091C8E" w:rsidRDefault="00091C8E" w:rsidP="00347EAE">
      <w:pPr>
        <w:widowControl/>
        <w:rPr>
          <w:spacing w:val="20"/>
          <w:lang w:val="en-GB"/>
        </w:rPr>
      </w:pPr>
    </w:p>
    <w:p w14:paraId="3DD30FA7" w14:textId="77777777" w:rsidR="00347EAE" w:rsidRPr="00820970" w:rsidRDefault="00347EAE" w:rsidP="00347EAE">
      <w:pPr>
        <w:widowControl/>
        <w:jc w:val="center"/>
        <w:rPr>
          <w:b/>
          <w:spacing w:val="20"/>
          <w:lang w:eastAsia="zh-HK"/>
        </w:rPr>
      </w:pPr>
      <w:r w:rsidRPr="00820970">
        <w:rPr>
          <w:rFonts w:hint="eastAsia"/>
          <w:b/>
          <w:spacing w:val="20"/>
          <w:lang w:eastAsia="zh-HK"/>
        </w:rPr>
        <w:t>單位資助</w:t>
      </w:r>
      <w:r w:rsidRPr="00820970">
        <w:rPr>
          <w:rFonts w:hint="eastAsia"/>
          <w:b/>
          <w:spacing w:val="20"/>
        </w:rPr>
        <w:t>盈餘使用報告</w:t>
      </w:r>
    </w:p>
    <w:p w14:paraId="650C4199" w14:textId="40FD015B" w:rsidR="00347EAE" w:rsidRDefault="00347EAE" w:rsidP="00347EAE">
      <w:pPr>
        <w:widowControl/>
        <w:jc w:val="center"/>
        <w:rPr>
          <w:spacing w:val="20"/>
        </w:rPr>
      </w:pPr>
      <w:r>
        <w:rPr>
          <w:rFonts w:hint="eastAsia"/>
          <w:spacing w:val="20"/>
        </w:rPr>
        <w:t>（</w:t>
      </w:r>
      <w:r w:rsidR="00F1242A">
        <w:rPr>
          <w:rFonts w:hint="eastAsia"/>
          <w:spacing w:val="20"/>
          <w:lang w:eastAsia="zh-HK"/>
        </w:rPr>
        <w:t>只</w:t>
      </w:r>
      <w:r>
        <w:rPr>
          <w:rFonts w:hint="eastAsia"/>
          <w:spacing w:val="20"/>
          <w:lang w:eastAsia="zh-HK"/>
        </w:rPr>
        <w:t>適用於已於</w:t>
      </w:r>
      <w:r w:rsidRPr="00D61AB9">
        <w:rPr>
          <w:color w:val="0000FF"/>
          <w:spacing w:val="20"/>
        </w:rPr>
        <w:t>2021/22</w:t>
      </w:r>
      <w:r>
        <w:rPr>
          <w:rFonts w:hint="eastAsia"/>
          <w:spacing w:val="20"/>
          <w:lang w:eastAsia="zh-HK"/>
        </w:rPr>
        <w:t>會計年度</w:t>
      </w:r>
      <w:r>
        <w:rPr>
          <w:rFonts w:hint="eastAsia"/>
          <w:spacing w:val="20"/>
        </w:rPr>
        <w:t>獲提升</w:t>
      </w:r>
      <w:r>
        <w:rPr>
          <w:rFonts w:hint="eastAsia"/>
          <w:spacing w:val="20"/>
          <w:lang w:eastAsia="zh-HK"/>
        </w:rPr>
        <w:t>單位資助</w:t>
      </w:r>
      <w:r>
        <w:rPr>
          <w:rFonts w:hint="eastAsia"/>
          <w:spacing w:val="20"/>
        </w:rPr>
        <w:t>盈餘上限的幼稚園）</w:t>
      </w:r>
    </w:p>
    <w:p w14:paraId="27A6F85E" w14:textId="3A05788F" w:rsidR="00BB1ACD" w:rsidRPr="0038573C" w:rsidRDefault="00BB1ACD" w:rsidP="00347EAE">
      <w:pPr>
        <w:widowControl/>
        <w:jc w:val="both"/>
        <w:rPr>
          <w:spacing w:val="20"/>
        </w:rPr>
      </w:pPr>
    </w:p>
    <w:p w14:paraId="1BDAE953" w14:textId="260991E1" w:rsidR="00F1242A" w:rsidRDefault="0073114E" w:rsidP="00347EAE">
      <w:pPr>
        <w:widowControl/>
        <w:jc w:val="both"/>
        <w:rPr>
          <w:spacing w:val="20"/>
          <w:lang w:val="en-GB"/>
        </w:rPr>
      </w:pPr>
      <w:r>
        <w:rPr>
          <w:rFonts w:hint="eastAsia"/>
          <w:spacing w:val="20"/>
          <w:lang w:eastAsia="zh-HK"/>
        </w:rPr>
        <w:t>請於適當的空格內加上</w:t>
      </w:r>
      <w:r>
        <w:rPr>
          <w:rFonts w:ascii="Wingdings" w:hAnsi="Wingdings"/>
          <w:spacing w:val="20"/>
          <w:lang w:eastAsia="zh-HK"/>
        </w:rPr>
        <w:t></w:t>
      </w:r>
      <w:r>
        <w:rPr>
          <w:rFonts w:hint="eastAsia"/>
          <w:spacing w:val="20"/>
          <w:lang w:val="en-GB" w:eastAsia="zh-HK"/>
        </w:rPr>
        <w:t>號</w:t>
      </w:r>
      <w:r>
        <w:rPr>
          <w:rFonts w:hint="eastAsia"/>
          <w:spacing w:val="20"/>
          <w:lang w:val="en-GB"/>
        </w:rPr>
        <w:t>，</w:t>
      </w:r>
      <w:r>
        <w:rPr>
          <w:rFonts w:hint="eastAsia"/>
          <w:spacing w:val="20"/>
          <w:lang w:val="en-GB" w:eastAsia="zh-HK"/>
        </w:rPr>
        <w:t>並於標註</w:t>
      </w:r>
      <w:r>
        <w:rPr>
          <w:rFonts w:hint="eastAsia"/>
          <w:spacing w:val="20"/>
          <w:lang w:val="en-GB"/>
        </w:rPr>
        <w:t>*</w:t>
      </w:r>
      <w:r>
        <w:rPr>
          <w:rFonts w:hint="eastAsia"/>
          <w:spacing w:val="20"/>
          <w:lang w:val="en-GB" w:eastAsia="zh-HK"/>
        </w:rPr>
        <w:t>號的位置刪去不適用者</w:t>
      </w:r>
      <w:r>
        <w:rPr>
          <w:rFonts w:hint="eastAsia"/>
          <w:spacing w:val="20"/>
          <w:lang w:val="en-GB"/>
        </w:rPr>
        <w:t>。</w:t>
      </w:r>
    </w:p>
    <w:p w14:paraId="582E3C1B" w14:textId="77777777" w:rsidR="00EA0FF0" w:rsidRDefault="00EA0FF0" w:rsidP="00347EAE">
      <w:pPr>
        <w:widowControl/>
        <w:jc w:val="both"/>
        <w:rPr>
          <w:spacing w:val="20"/>
        </w:rPr>
      </w:pPr>
    </w:p>
    <w:p w14:paraId="3A5A2D8F" w14:textId="08EFFF46" w:rsidR="00347EAE" w:rsidRDefault="00347EAE" w:rsidP="00FC5334">
      <w:pPr>
        <w:pStyle w:val="ListParagraph"/>
        <w:widowControl/>
        <w:numPr>
          <w:ilvl w:val="0"/>
          <w:numId w:val="7"/>
        </w:numPr>
        <w:spacing w:before="120"/>
        <w:ind w:leftChars="0"/>
        <w:rPr>
          <w:b/>
          <w:spacing w:val="20"/>
          <w:lang w:eastAsia="zh-HK"/>
        </w:rPr>
      </w:pPr>
      <w:r w:rsidRPr="00820970">
        <w:rPr>
          <w:rFonts w:hint="eastAsia"/>
          <w:b/>
          <w:spacing w:val="20"/>
          <w:lang w:eastAsia="zh-HK"/>
        </w:rPr>
        <w:t>單位資助</w:t>
      </w:r>
      <w:r>
        <w:rPr>
          <w:rFonts w:hint="eastAsia"/>
          <w:b/>
          <w:spacing w:val="20"/>
          <w:lang w:eastAsia="zh-HK"/>
        </w:rPr>
        <w:t>盈餘</w:t>
      </w:r>
      <w:r w:rsidR="007441C8">
        <w:rPr>
          <w:rFonts w:hint="eastAsia"/>
          <w:b/>
          <w:spacing w:val="20"/>
          <w:lang w:eastAsia="zh-HK"/>
        </w:rPr>
        <w:t>上限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"/>
        <w:gridCol w:w="9184"/>
      </w:tblGrid>
      <w:tr w:rsidR="00D95850" w14:paraId="7AF2CBCA" w14:textId="77777777" w:rsidTr="00E73918">
        <w:tc>
          <w:tcPr>
            <w:tcW w:w="62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02"/>
            </w:tblGrid>
            <w:tr w:rsidR="00D95850" w14:paraId="173A1BF7" w14:textId="77777777" w:rsidTr="00E73918">
              <w:tc>
                <w:tcPr>
                  <w:tcW w:w="402" w:type="dxa"/>
                </w:tcPr>
                <w:p w14:paraId="3F07544E" w14:textId="77777777" w:rsidR="00D95850" w:rsidRDefault="00D95850" w:rsidP="00E73918">
                  <w:pPr>
                    <w:pStyle w:val="ListParagraph"/>
                    <w:widowControl/>
                    <w:ind w:leftChars="0" w:left="0"/>
                    <w:rPr>
                      <w:b/>
                      <w:spacing w:val="20"/>
                      <w:lang w:eastAsia="zh-HK"/>
                    </w:rPr>
                  </w:pPr>
                </w:p>
              </w:tc>
            </w:tr>
          </w:tbl>
          <w:p w14:paraId="09C70A5C" w14:textId="77777777" w:rsidR="00D95850" w:rsidRDefault="00D95850" w:rsidP="00E73918">
            <w:pPr>
              <w:pStyle w:val="ListParagraph"/>
              <w:widowControl/>
              <w:ind w:leftChars="0" w:left="0"/>
              <w:rPr>
                <w:b/>
                <w:spacing w:val="20"/>
                <w:lang w:eastAsia="zh-HK"/>
              </w:rPr>
            </w:pPr>
          </w:p>
        </w:tc>
        <w:tc>
          <w:tcPr>
            <w:tcW w:w="9184" w:type="dxa"/>
            <w:vMerge w:val="restart"/>
          </w:tcPr>
          <w:p w14:paraId="746456ED" w14:textId="259254B4" w:rsidR="00D95850" w:rsidRDefault="00D95850" w:rsidP="007F165A">
            <w:pPr>
              <w:pStyle w:val="ListParagraph"/>
              <w:widowControl/>
              <w:ind w:leftChars="0" w:left="0"/>
              <w:jc w:val="both"/>
              <w:rPr>
                <w:spacing w:val="20"/>
              </w:rPr>
            </w:pPr>
            <w:r>
              <w:rPr>
                <w:rFonts w:hint="eastAsia"/>
                <w:spacing w:val="20"/>
                <w:lang w:eastAsia="zh-HK"/>
              </w:rPr>
              <w:t>本校</w:t>
            </w:r>
            <w:r w:rsidR="00C55AFA">
              <w:rPr>
                <w:rFonts w:hint="eastAsia"/>
                <w:spacing w:val="20"/>
              </w:rPr>
              <w:t>（</w:t>
            </w:r>
            <w:r w:rsidR="00C55AFA">
              <w:rPr>
                <w:rFonts w:hint="eastAsia"/>
                <w:spacing w:val="20"/>
                <w:lang w:eastAsia="zh-HK"/>
              </w:rPr>
              <w:t>學校名稱</w:t>
            </w:r>
            <w:r w:rsidR="00C55AFA">
              <w:rPr>
                <w:rFonts w:hint="eastAsia"/>
                <w:spacing w:val="20"/>
              </w:rPr>
              <w:t>：</w:t>
            </w:r>
            <w:r w:rsidR="008B0947" w:rsidRPr="008B0947">
              <w:rPr>
                <w:bCs/>
                <w:color w:val="000000"/>
              </w:rPr>
              <w:t>___________________________________________</w:t>
            </w:r>
            <w:r w:rsidR="008B0947">
              <w:rPr>
                <w:bCs/>
                <w:color w:val="000000"/>
              </w:rPr>
              <w:t>___</w:t>
            </w:r>
            <w:r w:rsidR="008B0947">
              <w:rPr>
                <w:rFonts w:hint="eastAsia"/>
                <w:bCs/>
                <w:color w:val="000000"/>
              </w:rPr>
              <w:t>_______</w:t>
            </w:r>
            <w:r w:rsidR="008B0947">
              <w:rPr>
                <w:bCs/>
                <w:color w:val="000000"/>
              </w:rPr>
              <w:t>__</w:t>
            </w:r>
            <w:r w:rsidR="00C55AFA">
              <w:rPr>
                <w:rFonts w:hint="eastAsia"/>
                <w:spacing w:val="20"/>
              </w:rPr>
              <w:t>；</w:t>
            </w:r>
            <w:r w:rsidR="00C55AFA">
              <w:rPr>
                <w:rFonts w:hint="eastAsia"/>
                <w:spacing w:val="20"/>
                <w:lang w:eastAsia="zh-HK"/>
              </w:rPr>
              <w:t>學校註冊編號</w:t>
            </w:r>
            <w:r w:rsidR="00C55AFA">
              <w:rPr>
                <w:rFonts w:hint="eastAsia"/>
                <w:spacing w:val="20"/>
              </w:rPr>
              <w:t>：</w:t>
            </w:r>
            <w:r w:rsidR="008B0947" w:rsidRPr="008B0947">
              <w:rPr>
                <w:bCs/>
                <w:color w:val="000000"/>
              </w:rPr>
              <w:t>___________________________</w:t>
            </w:r>
            <w:r w:rsidR="00C55AFA">
              <w:rPr>
                <w:rFonts w:hint="eastAsia"/>
                <w:spacing w:val="20"/>
              </w:rPr>
              <w:t>）</w:t>
            </w:r>
            <w:r>
              <w:rPr>
                <w:rFonts w:hint="eastAsia"/>
                <w:spacing w:val="20"/>
                <w:lang w:eastAsia="zh-HK"/>
              </w:rPr>
              <w:t>確認已收到教育局通知</w:t>
            </w:r>
            <w:r>
              <w:rPr>
                <w:rFonts w:hint="eastAsia"/>
                <w:spacing w:val="20"/>
              </w:rPr>
              <w:t>，</w:t>
            </w:r>
            <w:r>
              <w:rPr>
                <w:rFonts w:hint="eastAsia"/>
                <w:spacing w:val="20"/>
                <w:lang w:eastAsia="zh-HK"/>
              </w:rPr>
              <w:t>於</w:t>
            </w:r>
            <w:r w:rsidRPr="00D61AB9">
              <w:rPr>
                <w:color w:val="0000FF"/>
                <w:spacing w:val="20"/>
              </w:rPr>
              <w:t>2021/22</w:t>
            </w:r>
            <w:r>
              <w:rPr>
                <w:rFonts w:hint="eastAsia"/>
                <w:spacing w:val="20"/>
                <w:lang w:eastAsia="zh-HK"/>
              </w:rPr>
              <w:t>會計年度獲</w:t>
            </w:r>
            <w:r w:rsidRPr="009C63C9">
              <w:rPr>
                <w:rFonts w:hint="eastAsia"/>
                <w:spacing w:val="20"/>
              </w:rPr>
              <w:t>提升</w:t>
            </w:r>
            <w:r>
              <w:rPr>
                <w:rFonts w:hint="eastAsia"/>
                <w:spacing w:val="20"/>
                <w:lang w:eastAsia="zh-HK"/>
              </w:rPr>
              <w:t>單位資助</w:t>
            </w:r>
            <w:r w:rsidRPr="009C63C9">
              <w:rPr>
                <w:rFonts w:hint="eastAsia"/>
                <w:spacing w:val="20"/>
              </w:rPr>
              <w:t>盈餘上限至</w:t>
            </w:r>
            <w:r w:rsidRPr="009C63C9">
              <w:rPr>
                <w:rFonts w:hint="eastAsia"/>
                <w:spacing w:val="20"/>
              </w:rPr>
              <w:t>18</w:t>
            </w:r>
            <w:r w:rsidRPr="009C63C9">
              <w:rPr>
                <w:rFonts w:hint="eastAsia"/>
                <w:spacing w:val="20"/>
              </w:rPr>
              <w:t>個月撥款額</w:t>
            </w:r>
            <w:r>
              <w:rPr>
                <w:rFonts w:hint="eastAsia"/>
                <w:spacing w:val="20"/>
              </w:rPr>
              <w:t>，</w:t>
            </w:r>
            <w:r w:rsidRPr="005F2A87">
              <w:rPr>
                <w:rFonts w:hint="eastAsia"/>
                <w:spacing w:val="20"/>
              </w:rPr>
              <w:t>獲提</w:t>
            </w:r>
            <w:r w:rsidRPr="009C63C9">
              <w:rPr>
                <w:rFonts w:hint="eastAsia"/>
                <w:spacing w:val="20"/>
              </w:rPr>
              <w:t>升盈餘上限</w:t>
            </w:r>
            <w:r>
              <w:rPr>
                <w:rFonts w:hint="eastAsia"/>
                <w:spacing w:val="20"/>
                <w:lang w:eastAsia="zh-HK"/>
              </w:rPr>
              <w:t>的學制為</w:t>
            </w:r>
            <w:r>
              <w:rPr>
                <w:rFonts w:hint="eastAsia"/>
                <w:spacing w:val="20"/>
              </w:rPr>
              <w:t>：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1"/>
              <w:gridCol w:w="2385"/>
              <w:gridCol w:w="592"/>
              <w:gridCol w:w="2394"/>
              <w:gridCol w:w="583"/>
              <w:gridCol w:w="2403"/>
            </w:tblGrid>
            <w:tr w:rsidR="00D95850" w14:paraId="26EC3183" w14:textId="77777777" w:rsidTr="005F2A87">
              <w:trPr>
                <w:trHeight w:val="511"/>
              </w:trPr>
              <w:tc>
                <w:tcPr>
                  <w:tcW w:w="601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75"/>
                  </w:tblGrid>
                  <w:tr w:rsidR="00D95850" w14:paraId="4BFB1F4F" w14:textId="77777777" w:rsidTr="00950854">
                    <w:tc>
                      <w:tcPr>
                        <w:tcW w:w="375" w:type="dxa"/>
                      </w:tcPr>
                      <w:p w14:paraId="4867AA3F" w14:textId="77777777" w:rsidR="00D95850" w:rsidRDefault="00D95850" w:rsidP="005F2A87">
                        <w:pPr>
                          <w:pStyle w:val="ListParagraph"/>
                          <w:widowControl/>
                          <w:ind w:leftChars="0" w:left="0"/>
                          <w:rPr>
                            <w:spacing w:val="20"/>
                            <w:lang w:val="en-GB"/>
                          </w:rPr>
                        </w:pPr>
                      </w:p>
                    </w:tc>
                  </w:tr>
                </w:tbl>
                <w:p w14:paraId="7BECED2A" w14:textId="77777777" w:rsidR="00D95850" w:rsidRDefault="00D95850" w:rsidP="005F2A87">
                  <w:pPr>
                    <w:pStyle w:val="ListParagraph"/>
                    <w:widowControl/>
                    <w:ind w:leftChars="0" w:left="0"/>
                    <w:rPr>
                      <w:spacing w:val="20"/>
                      <w:lang w:val="en-GB"/>
                    </w:rPr>
                  </w:pPr>
                </w:p>
              </w:tc>
              <w:tc>
                <w:tcPr>
                  <w:tcW w:w="2385" w:type="dxa"/>
                </w:tcPr>
                <w:p w14:paraId="4B5371CC" w14:textId="77777777" w:rsidR="00D95850" w:rsidRDefault="00D95850" w:rsidP="005F2A87">
                  <w:pPr>
                    <w:pStyle w:val="ListParagraph"/>
                    <w:widowControl/>
                    <w:ind w:leftChars="0" w:left="0"/>
                    <w:rPr>
                      <w:spacing w:val="20"/>
                      <w:lang w:val="en-GB"/>
                    </w:rPr>
                  </w:pPr>
                  <w:r w:rsidRPr="00EC07ED">
                    <w:rPr>
                      <w:rFonts w:hint="eastAsia"/>
                      <w:spacing w:val="20"/>
                      <w:lang w:val="en-GB"/>
                    </w:rPr>
                    <w:t>半日制</w:t>
                  </w:r>
                </w:p>
              </w:tc>
              <w:tc>
                <w:tcPr>
                  <w:tcW w:w="592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66"/>
                  </w:tblGrid>
                  <w:tr w:rsidR="00D95850" w14:paraId="7A7C0BEE" w14:textId="77777777" w:rsidTr="00950854">
                    <w:tc>
                      <w:tcPr>
                        <w:tcW w:w="366" w:type="dxa"/>
                      </w:tcPr>
                      <w:p w14:paraId="5B417D98" w14:textId="77777777" w:rsidR="00D95850" w:rsidRDefault="00D95850" w:rsidP="005F2A87">
                        <w:pPr>
                          <w:pStyle w:val="ListParagraph"/>
                          <w:widowControl/>
                          <w:ind w:leftChars="0" w:left="0"/>
                          <w:rPr>
                            <w:spacing w:val="20"/>
                            <w:lang w:val="en-GB"/>
                          </w:rPr>
                        </w:pPr>
                      </w:p>
                    </w:tc>
                  </w:tr>
                </w:tbl>
                <w:p w14:paraId="03E28FE4" w14:textId="77777777" w:rsidR="00D95850" w:rsidRDefault="00D95850" w:rsidP="005F2A87">
                  <w:pPr>
                    <w:pStyle w:val="ListParagraph"/>
                    <w:widowControl/>
                    <w:ind w:leftChars="0" w:left="0"/>
                    <w:rPr>
                      <w:spacing w:val="20"/>
                      <w:lang w:val="en-GB"/>
                    </w:rPr>
                  </w:pPr>
                </w:p>
              </w:tc>
              <w:tc>
                <w:tcPr>
                  <w:tcW w:w="2394" w:type="dxa"/>
                </w:tcPr>
                <w:p w14:paraId="25B6DCFF" w14:textId="77777777" w:rsidR="00D95850" w:rsidRDefault="00D95850" w:rsidP="005F2A87">
                  <w:pPr>
                    <w:pStyle w:val="ListParagraph"/>
                    <w:widowControl/>
                    <w:ind w:leftChars="0" w:left="0"/>
                    <w:rPr>
                      <w:spacing w:val="20"/>
                      <w:lang w:val="en-GB"/>
                    </w:rPr>
                  </w:pPr>
                  <w:r w:rsidRPr="00EC07ED">
                    <w:rPr>
                      <w:rFonts w:hint="eastAsia"/>
                      <w:spacing w:val="20"/>
                      <w:lang w:val="en-GB"/>
                    </w:rPr>
                    <w:t>全日制</w:t>
                  </w:r>
                </w:p>
              </w:tc>
              <w:tc>
                <w:tcPr>
                  <w:tcW w:w="583" w:type="dxa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57"/>
                  </w:tblGrid>
                  <w:tr w:rsidR="00D95850" w14:paraId="4D00000F" w14:textId="77777777" w:rsidTr="00950854">
                    <w:tc>
                      <w:tcPr>
                        <w:tcW w:w="360" w:type="dxa"/>
                      </w:tcPr>
                      <w:p w14:paraId="7348DAD5" w14:textId="77777777" w:rsidR="00D95850" w:rsidRDefault="00D95850" w:rsidP="005F2A87">
                        <w:pPr>
                          <w:pStyle w:val="ListParagraph"/>
                          <w:widowControl/>
                          <w:ind w:leftChars="0" w:left="0"/>
                          <w:rPr>
                            <w:spacing w:val="20"/>
                            <w:lang w:val="en-GB"/>
                          </w:rPr>
                        </w:pPr>
                      </w:p>
                    </w:tc>
                  </w:tr>
                </w:tbl>
                <w:p w14:paraId="140F21D5" w14:textId="77777777" w:rsidR="00D95850" w:rsidRDefault="00D95850" w:rsidP="005F2A87">
                  <w:pPr>
                    <w:pStyle w:val="ListParagraph"/>
                    <w:widowControl/>
                    <w:ind w:leftChars="0" w:left="0"/>
                    <w:rPr>
                      <w:spacing w:val="20"/>
                      <w:lang w:val="en-GB"/>
                    </w:rPr>
                  </w:pPr>
                </w:p>
              </w:tc>
              <w:tc>
                <w:tcPr>
                  <w:tcW w:w="2403" w:type="dxa"/>
                </w:tcPr>
                <w:p w14:paraId="2391AED0" w14:textId="77777777" w:rsidR="00D95850" w:rsidRDefault="00D95850" w:rsidP="005F2A87">
                  <w:pPr>
                    <w:pStyle w:val="ListParagraph"/>
                    <w:widowControl/>
                    <w:ind w:leftChars="0" w:left="0"/>
                    <w:rPr>
                      <w:spacing w:val="20"/>
                      <w:lang w:val="en-GB"/>
                    </w:rPr>
                  </w:pPr>
                  <w:r w:rsidRPr="00EC07ED">
                    <w:rPr>
                      <w:rFonts w:hint="eastAsia"/>
                      <w:spacing w:val="20"/>
                      <w:lang w:val="en-GB"/>
                    </w:rPr>
                    <w:t>長全日制</w:t>
                  </w:r>
                </w:p>
              </w:tc>
            </w:tr>
          </w:tbl>
          <w:p w14:paraId="33E5336E" w14:textId="2556D4F1" w:rsidR="00D95850" w:rsidRPr="005F2A87" w:rsidRDefault="00D95850" w:rsidP="005F2A87">
            <w:pPr>
              <w:pStyle w:val="ListParagraph"/>
              <w:rPr>
                <w:spacing w:val="20"/>
              </w:rPr>
            </w:pPr>
          </w:p>
        </w:tc>
      </w:tr>
      <w:tr w:rsidR="00D95850" w14:paraId="064DF862" w14:textId="77777777" w:rsidTr="00E73918">
        <w:tc>
          <w:tcPr>
            <w:tcW w:w="628" w:type="dxa"/>
          </w:tcPr>
          <w:p w14:paraId="6618B520" w14:textId="77777777" w:rsidR="00D95850" w:rsidRDefault="00D95850" w:rsidP="00E73918">
            <w:pPr>
              <w:pStyle w:val="ListParagraph"/>
              <w:widowControl/>
              <w:ind w:leftChars="0" w:left="0"/>
              <w:rPr>
                <w:b/>
                <w:spacing w:val="20"/>
                <w:lang w:eastAsia="zh-HK"/>
              </w:rPr>
            </w:pPr>
          </w:p>
        </w:tc>
        <w:tc>
          <w:tcPr>
            <w:tcW w:w="9184" w:type="dxa"/>
            <w:vMerge/>
          </w:tcPr>
          <w:p w14:paraId="5CE98987" w14:textId="77777777" w:rsidR="00D95850" w:rsidRDefault="00D95850" w:rsidP="005F2A87">
            <w:pPr>
              <w:pStyle w:val="ListParagraph"/>
              <w:widowControl/>
              <w:ind w:leftChars="0" w:left="0"/>
              <w:rPr>
                <w:spacing w:val="20"/>
                <w:lang w:eastAsia="zh-HK"/>
              </w:rPr>
            </w:pPr>
          </w:p>
        </w:tc>
      </w:tr>
    </w:tbl>
    <w:p w14:paraId="29086F47" w14:textId="77777777" w:rsidR="009663D2" w:rsidRDefault="009663D2" w:rsidP="00E73918">
      <w:pPr>
        <w:pStyle w:val="ListParagraph"/>
        <w:widowControl/>
        <w:ind w:leftChars="0" w:left="360"/>
        <w:rPr>
          <w:b/>
          <w:spacing w:val="20"/>
          <w:lang w:eastAsia="zh-HK"/>
        </w:rPr>
      </w:pPr>
    </w:p>
    <w:p w14:paraId="348AADDA" w14:textId="77777777" w:rsidR="000B284F" w:rsidRDefault="000B284F" w:rsidP="000B284F">
      <w:pPr>
        <w:pStyle w:val="ListParagraph"/>
        <w:widowControl/>
        <w:numPr>
          <w:ilvl w:val="0"/>
          <w:numId w:val="7"/>
        </w:numPr>
        <w:ind w:leftChars="0"/>
        <w:rPr>
          <w:b/>
          <w:spacing w:val="20"/>
          <w:lang w:eastAsia="zh-HK"/>
        </w:rPr>
      </w:pPr>
      <w:r w:rsidRPr="00820970">
        <w:rPr>
          <w:rFonts w:hint="eastAsia"/>
          <w:b/>
          <w:spacing w:val="20"/>
          <w:lang w:eastAsia="zh-HK"/>
        </w:rPr>
        <w:t>單位資助</w:t>
      </w:r>
      <w:r>
        <w:rPr>
          <w:rFonts w:hint="eastAsia"/>
          <w:b/>
          <w:spacing w:val="20"/>
          <w:lang w:eastAsia="zh-HK"/>
        </w:rPr>
        <w:t>盈餘</w:t>
      </w:r>
      <w:r w:rsidRPr="00820970">
        <w:rPr>
          <w:rFonts w:hint="eastAsia"/>
          <w:b/>
          <w:spacing w:val="20"/>
          <w:lang w:eastAsia="zh-HK"/>
        </w:rPr>
        <w:t>摘要</w:t>
      </w:r>
    </w:p>
    <w:p w14:paraId="42DF8445" w14:textId="05EE4CB7" w:rsidR="000D4C4A" w:rsidRDefault="007441C8" w:rsidP="0036029A">
      <w:pPr>
        <w:pStyle w:val="ListParagraph"/>
        <w:widowControl/>
        <w:ind w:leftChars="0" w:left="360"/>
        <w:jc w:val="both"/>
        <w:rPr>
          <w:spacing w:val="20"/>
        </w:rPr>
      </w:pPr>
      <w:r>
        <w:rPr>
          <w:rFonts w:hint="eastAsia"/>
          <w:spacing w:val="20"/>
          <w:lang w:eastAsia="zh-HK"/>
        </w:rPr>
        <w:t>根</w:t>
      </w:r>
      <w:r w:rsidR="00347EAE" w:rsidRPr="007D4318">
        <w:rPr>
          <w:rFonts w:hint="eastAsia"/>
          <w:spacing w:val="20"/>
          <w:lang w:eastAsia="zh-HK"/>
        </w:rPr>
        <w:t>據</w:t>
      </w:r>
      <w:r w:rsidR="00347EAE" w:rsidRPr="00EA0FF0">
        <w:rPr>
          <w:rFonts w:hint="eastAsia"/>
          <w:b/>
          <w:color w:val="0000FF"/>
          <w:spacing w:val="20"/>
        </w:rPr>
        <w:t>2021/22</w:t>
      </w:r>
      <w:r w:rsidR="00347EAE">
        <w:rPr>
          <w:rFonts w:hint="eastAsia"/>
          <w:b/>
          <w:spacing w:val="20"/>
          <w:lang w:eastAsia="zh-HK"/>
        </w:rPr>
        <w:t>及</w:t>
      </w:r>
      <w:r w:rsidR="00347EAE" w:rsidRPr="00EA0FF0">
        <w:rPr>
          <w:rFonts w:hint="eastAsia"/>
          <w:b/>
          <w:color w:val="0000FF"/>
          <w:spacing w:val="20"/>
        </w:rPr>
        <w:t>2022/23</w:t>
      </w:r>
      <w:r w:rsidR="00347EAE">
        <w:rPr>
          <w:rFonts w:hint="eastAsia"/>
          <w:b/>
          <w:spacing w:val="20"/>
          <w:lang w:eastAsia="zh-HK"/>
        </w:rPr>
        <w:t>會計年度</w:t>
      </w:r>
      <w:r w:rsidR="00347EAE" w:rsidRPr="007D4318">
        <w:rPr>
          <w:rFonts w:hint="eastAsia"/>
          <w:spacing w:val="20"/>
          <w:lang w:eastAsia="zh-HK"/>
        </w:rPr>
        <w:t>的經審核周年帳目</w:t>
      </w:r>
      <w:r w:rsidR="00E71EC9" w:rsidRPr="007D4318">
        <w:rPr>
          <w:rFonts w:hint="eastAsia"/>
          <w:spacing w:val="20"/>
          <w:lang w:eastAsia="zh-HK"/>
        </w:rPr>
        <w:t>報表</w:t>
      </w:r>
      <w:r w:rsidR="00E71EC9" w:rsidRPr="007D4318">
        <w:rPr>
          <w:rFonts w:hint="eastAsia"/>
          <w:spacing w:val="20"/>
        </w:rPr>
        <w:t>1</w:t>
      </w:r>
      <w:r w:rsidR="00E71EC9">
        <w:rPr>
          <w:rFonts w:hint="eastAsia"/>
          <w:spacing w:val="20"/>
        </w:rPr>
        <w:t>，</w:t>
      </w:r>
      <w:r w:rsidR="006A6F98">
        <w:rPr>
          <w:rFonts w:hint="eastAsia"/>
          <w:spacing w:val="20"/>
          <w:lang w:eastAsia="zh-HK"/>
        </w:rPr>
        <w:t>我們</w:t>
      </w:r>
      <w:r>
        <w:rPr>
          <w:rFonts w:hint="eastAsia"/>
          <w:spacing w:val="20"/>
          <w:lang w:eastAsia="zh-HK"/>
        </w:rPr>
        <w:t>就本</w:t>
      </w:r>
      <w:r w:rsidR="000B284F">
        <w:rPr>
          <w:rFonts w:hint="eastAsia"/>
          <w:spacing w:val="20"/>
          <w:lang w:eastAsia="zh-HK"/>
        </w:rPr>
        <w:t>附件</w:t>
      </w:r>
      <w:r w:rsidR="000B284F" w:rsidRPr="00816D53">
        <w:rPr>
          <w:rFonts w:hint="eastAsia"/>
          <w:b/>
          <w:spacing w:val="20"/>
          <w:u w:val="single"/>
          <w:lang w:eastAsia="zh-HK"/>
        </w:rPr>
        <w:t>第</w:t>
      </w:r>
      <w:r w:rsidR="000B284F" w:rsidRPr="00816D53">
        <w:rPr>
          <w:b/>
          <w:spacing w:val="20"/>
          <w:u w:val="single"/>
        </w:rPr>
        <w:t>1</w:t>
      </w:r>
      <w:r w:rsidR="00E71EC9" w:rsidRPr="00816D53">
        <w:rPr>
          <w:rFonts w:hint="eastAsia"/>
          <w:b/>
          <w:spacing w:val="20"/>
          <w:u w:val="single"/>
          <w:lang w:eastAsia="zh-HK"/>
        </w:rPr>
        <w:t>部分所述</w:t>
      </w:r>
      <w:r w:rsidR="000B284F" w:rsidRPr="00816D53">
        <w:rPr>
          <w:rFonts w:hint="eastAsia"/>
          <w:spacing w:val="20"/>
        </w:rPr>
        <w:t>獲提升單位資助盈餘上限至</w:t>
      </w:r>
      <w:r w:rsidR="00F52AB6" w:rsidRPr="007432B0">
        <w:rPr>
          <w:rFonts w:hint="eastAsia"/>
          <w:spacing w:val="20"/>
          <w:lang w:eastAsia="zh-HK"/>
        </w:rPr>
        <w:t>該年度</w:t>
      </w:r>
      <w:r w:rsidR="000B284F" w:rsidRPr="007432B0">
        <w:rPr>
          <w:spacing w:val="20"/>
        </w:rPr>
        <w:t>1</w:t>
      </w:r>
      <w:r w:rsidR="000B284F" w:rsidRPr="00816D53">
        <w:rPr>
          <w:spacing w:val="20"/>
        </w:rPr>
        <w:t>8</w:t>
      </w:r>
      <w:r w:rsidR="000B284F" w:rsidRPr="00816D53">
        <w:rPr>
          <w:rFonts w:hint="eastAsia"/>
          <w:spacing w:val="20"/>
        </w:rPr>
        <w:t>個月撥款額</w:t>
      </w:r>
      <w:r w:rsidR="000B284F" w:rsidRPr="00816D53">
        <w:rPr>
          <w:rFonts w:hint="eastAsia"/>
          <w:spacing w:val="20"/>
          <w:lang w:eastAsia="zh-HK"/>
        </w:rPr>
        <w:t>的</w:t>
      </w:r>
      <w:r w:rsidR="000B284F" w:rsidRPr="006A6F98">
        <w:rPr>
          <w:rFonts w:hint="eastAsia"/>
          <w:b/>
          <w:spacing w:val="20"/>
          <w:u w:val="single"/>
          <w:lang w:eastAsia="zh-HK"/>
        </w:rPr>
        <w:t>學制</w:t>
      </w:r>
      <w:r w:rsidR="00E71EC9" w:rsidRPr="000B284F">
        <w:rPr>
          <w:rFonts w:hint="eastAsia"/>
          <w:spacing w:val="20"/>
        </w:rPr>
        <w:t>，</w:t>
      </w:r>
      <w:r w:rsidR="00C55AFA">
        <w:rPr>
          <w:rFonts w:hint="eastAsia"/>
          <w:spacing w:val="20"/>
          <w:lang w:eastAsia="zh-HK"/>
        </w:rPr>
        <w:t>提供</w:t>
      </w:r>
      <w:r w:rsidR="00C55AFA" w:rsidRPr="000B284F">
        <w:rPr>
          <w:rFonts w:hint="eastAsia"/>
          <w:spacing w:val="20"/>
          <w:lang w:eastAsia="zh-HK"/>
        </w:rPr>
        <w:t>以下資料</w:t>
      </w:r>
      <w:r w:rsidR="006A6F98">
        <w:rPr>
          <w:rFonts w:hint="eastAsia"/>
          <w:spacing w:val="20"/>
          <w:lang w:eastAsia="zh-HK"/>
        </w:rPr>
        <w:t>。</w:t>
      </w:r>
      <w:r w:rsidR="006A6F98" w:rsidRPr="006A6F98">
        <w:rPr>
          <w:rFonts w:hint="eastAsia"/>
          <w:b/>
          <w:spacing w:val="20"/>
          <w:u w:val="single"/>
          <w:lang w:eastAsia="zh-HK"/>
        </w:rPr>
        <w:t>如</w:t>
      </w:r>
      <w:r w:rsidR="005A7C77" w:rsidRPr="005A7C77">
        <w:rPr>
          <w:rFonts w:hint="eastAsia"/>
          <w:b/>
          <w:spacing w:val="20"/>
          <w:u w:val="single"/>
          <w:lang w:eastAsia="zh-HK"/>
        </w:rPr>
        <w:t>本校</w:t>
      </w:r>
      <w:r w:rsidR="006A6F98" w:rsidRPr="006A6F98">
        <w:rPr>
          <w:rFonts w:hint="eastAsia"/>
          <w:b/>
          <w:spacing w:val="20"/>
          <w:u w:val="single"/>
          <w:lang w:eastAsia="zh-HK"/>
        </w:rPr>
        <w:t>有多於一個學制獲</w:t>
      </w:r>
      <w:r w:rsidR="006A6F98" w:rsidRPr="00816D53">
        <w:rPr>
          <w:rFonts w:hint="eastAsia"/>
          <w:b/>
          <w:spacing w:val="20"/>
          <w:u w:val="single"/>
          <w:lang w:eastAsia="zh-HK"/>
        </w:rPr>
        <w:t>提升單位資助盈餘上限</w:t>
      </w:r>
      <w:r w:rsidR="006A6F98" w:rsidRPr="006A6F98">
        <w:rPr>
          <w:rFonts w:hint="eastAsia"/>
          <w:b/>
          <w:spacing w:val="20"/>
          <w:u w:val="single"/>
          <w:lang w:eastAsia="zh-HK"/>
        </w:rPr>
        <w:t>，</w:t>
      </w:r>
      <w:r w:rsidR="005A7C77" w:rsidRPr="005A7C77">
        <w:rPr>
          <w:rFonts w:hint="eastAsia"/>
          <w:b/>
          <w:spacing w:val="20"/>
          <w:u w:val="single"/>
          <w:lang w:eastAsia="zh-HK"/>
        </w:rPr>
        <w:t>本校</w:t>
      </w:r>
      <w:r w:rsidR="006A6F98" w:rsidRPr="006A6F98">
        <w:rPr>
          <w:rFonts w:hint="eastAsia"/>
          <w:b/>
          <w:spacing w:val="20"/>
          <w:u w:val="single"/>
          <w:lang w:eastAsia="zh-HK"/>
        </w:rPr>
        <w:t>會提交</w:t>
      </w:r>
      <w:r w:rsidR="005A7C77" w:rsidRPr="005A7C77">
        <w:rPr>
          <w:rFonts w:hint="eastAsia"/>
          <w:b/>
          <w:spacing w:val="20"/>
          <w:u w:val="single"/>
          <w:lang w:eastAsia="zh-HK"/>
        </w:rPr>
        <w:t>另</w:t>
      </w:r>
      <w:r w:rsidR="006A6F98" w:rsidRPr="006A6F98">
        <w:rPr>
          <w:rFonts w:hint="eastAsia"/>
          <w:b/>
          <w:spacing w:val="20"/>
          <w:u w:val="single"/>
          <w:lang w:eastAsia="zh-HK"/>
        </w:rPr>
        <w:t>一份報告，以提供</w:t>
      </w:r>
      <w:r w:rsidR="005A7C77">
        <w:rPr>
          <w:rFonts w:hint="eastAsia"/>
          <w:b/>
          <w:spacing w:val="20"/>
          <w:u w:val="single"/>
          <w:lang w:eastAsia="zh-HK"/>
        </w:rPr>
        <w:t>該</w:t>
      </w:r>
      <w:r w:rsidR="006A6F98" w:rsidRPr="006A6F98">
        <w:rPr>
          <w:rFonts w:hint="eastAsia"/>
          <w:b/>
          <w:spacing w:val="20"/>
          <w:u w:val="single"/>
          <w:lang w:eastAsia="zh-HK"/>
        </w:rPr>
        <w:t>學制的盈餘使用資料。</w:t>
      </w:r>
    </w:p>
    <w:p w14:paraId="77A3298C" w14:textId="134102CA" w:rsidR="00EA0FF0" w:rsidRDefault="00EA0FF0" w:rsidP="000B284F">
      <w:pPr>
        <w:pStyle w:val="ListParagraph"/>
        <w:widowControl/>
        <w:ind w:leftChars="0" w:left="360"/>
        <w:rPr>
          <w:spacing w:val="20"/>
          <w:lang w:eastAsia="zh-HK"/>
        </w:rPr>
      </w:pPr>
    </w:p>
    <w:p w14:paraId="5E34A5AC" w14:textId="6AA7B427" w:rsidR="00EA0FF0" w:rsidRPr="00EA0FF0" w:rsidRDefault="00EA0FF0" w:rsidP="00EA0FF0">
      <w:pPr>
        <w:rPr>
          <w:b/>
          <w:spacing w:val="20"/>
          <w:u w:val="single"/>
          <w:lang w:val="en-GB"/>
        </w:rPr>
      </w:pPr>
      <w:r w:rsidRPr="00EA0FF0">
        <w:rPr>
          <w:rFonts w:hint="eastAsia"/>
          <w:b/>
          <w:color w:val="0000FF"/>
          <w:spacing w:val="20"/>
          <w:u w:val="single"/>
          <w:lang w:val="en-GB"/>
        </w:rPr>
        <w:t>2021/22</w:t>
      </w:r>
      <w:r w:rsidRPr="00EA0FF0">
        <w:rPr>
          <w:rFonts w:hint="eastAsia"/>
          <w:b/>
          <w:spacing w:val="20"/>
          <w:u w:val="single"/>
          <w:lang w:val="en-GB"/>
        </w:rPr>
        <w:t>會計年度</w:t>
      </w:r>
      <w:r w:rsidR="006A6F98" w:rsidRPr="006A6F98">
        <w:rPr>
          <w:rFonts w:hint="eastAsia"/>
          <w:b/>
          <w:spacing w:val="20"/>
          <w:u w:val="single"/>
        </w:rPr>
        <w:t>（</w:t>
      </w:r>
      <w:r w:rsidR="006A6F98">
        <w:rPr>
          <w:rFonts w:hint="eastAsia"/>
          <w:b/>
          <w:spacing w:val="20"/>
          <w:u w:val="single"/>
          <w:lang w:eastAsia="zh-HK"/>
        </w:rPr>
        <w:t>半日制</w:t>
      </w:r>
      <w:r w:rsidR="006A6F98">
        <w:rPr>
          <w:rFonts w:hint="eastAsia"/>
          <w:b/>
          <w:spacing w:val="20"/>
          <w:u w:val="single"/>
        </w:rPr>
        <w:t>／</w:t>
      </w:r>
      <w:r w:rsidR="006A6F98">
        <w:rPr>
          <w:rFonts w:hint="eastAsia"/>
          <w:b/>
          <w:spacing w:val="20"/>
          <w:u w:val="single"/>
          <w:lang w:eastAsia="zh-HK"/>
        </w:rPr>
        <w:t>全日制</w:t>
      </w:r>
      <w:r w:rsidR="006A6F98">
        <w:rPr>
          <w:rFonts w:hint="eastAsia"/>
          <w:b/>
          <w:spacing w:val="20"/>
          <w:u w:val="single"/>
        </w:rPr>
        <w:t>／</w:t>
      </w:r>
      <w:r w:rsidR="006A6F98">
        <w:rPr>
          <w:rFonts w:hint="eastAsia"/>
          <w:b/>
          <w:spacing w:val="20"/>
          <w:u w:val="single"/>
          <w:lang w:eastAsia="zh-HK"/>
        </w:rPr>
        <w:t>長全日制</w:t>
      </w:r>
      <w:r w:rsidR="006A6F98">
        <w:rPr>
          <w:b/>
          <w:spacing w:val="20"/>
          <w:u w:val="single"/>
        </w:rPr>
        <w:t>*</w:t>
      </w:r>
      <w:r w:rsidR="006A6F98" w:rsidRPr="006A6F98">
        <w:rPr>
          <w:rFonts w:hint="eastAsia"/>
          <w:b/>
          <w:spacing w:val="20"/>
          <w:u w:val="single"/>
        </w:rPr>
        <w:t>）</w:t>
      </w:r>
    </w:p>
    <w:tbl>
      <w:tblPr>
        <w:tblStyle w:val="TableGrid"/>
        <w:tblW w:w="10336" w:type="dxa"/>
        <w:tblInd w:w="7" w:type="dxa"/>
        <w:tblLook w:val="04A0" w:firstRow="1" w:lastRow="0" w:firstColumn="1" w:lastColumn="0" w:noHBand="0" w:noVBand="1"/>
      </w:tblPr>
      <w:tblGrid>
        <w:gridCol w:w="3408"/>
        <w:gridCol w:w="2068"/>
        <w:gridCol w:w="2430"/>
        <w:gridCol w:w="2430"/>
      </w:tblGrid>
      <w:tr w:rsidR="000665AB" w14:paraId="1B77F87E" w14:textId="77777777" w:rsidTr="006A6F98">
        <w:tc>
          <w:tcPr>
            <w:tcW w:w="3408" w:type="dxa"/>
          </w:tcPr>
          <w:p w14:paraId="1E69CD34" w14:textId="77777777" w:rsidR="000665AB" w:rsidRDefault="000665AB" w:rsidP="00950854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2068" w:type="dxa"/>
          </w:tcPr>
          <w:p w14:paraId="6FF40F8B" w14:textId="7E955A9D" w:rsidR="000665AB" w:rsidRPr="006A6F98" w:rsidRDefault="000665AB" w:rsidP="006A6F98">
            <w:pPr>
              <w:widowControl/>
              <w:jc w:val="center"/>
              <w:rPr>
                <w:spacing w:val="20"/>
                <w:lang w:val="en-GB" w:eastAsia="zh-HK"/>
              </w:rPr>
            </w:pPr>
            <w:r w:rsidRPr="006A6F98">
              <w:rPr>
                <w:rFonts w:hint="eastAsia"/>
                <w:spacing w:val="20"/>
                <w:lang w:val="en-GB" w:eastAsia="zh-HK"/>
              </w:rPr>
              <w:t>與教學人員薪酬有關的資助</w:t>
            </w:r>
          </w:p>
        </w:tc>
        <w:tc>
          <w:tcPr>
            <w:tcW w:w="2430" w:type="dxa"/>
          </w:tcPr>
          <w:p w14:paraId="142E5274" w14:textId="77777777" w:rsidR="000665AB" w:rsidRPr="006A6F98" w:rsidRDefault="000665AB" w:rsidP="0099130F">
            <w:pPr>
              <w:widowControl/>
              <w:jc w:val="center"/>
              <w:rPr>
                <w:spacing w:val="20"/>
                <w:lang w:val="en-GB" w:eastAsia="zh-HK"/>
              </w:rPr>
            </w:pPr>
            <w:r w:rsidRPr="006A6F98">
              <w:rPr>
                <w:rFonts w:hint="eastAsia"/>
                <w:spacing w:val="20"/>
                <w:lang w:val="en-GB" w:eastAsia="zh-HK"/>
              </w:rPr>
              <w:t>與其他營運</w:t>
            </w:r>
          </w:p>
          <w:p w14:paraId="5BDC11EC" w14:textId="69183CBD" w:rsidR="000665AB" w:rsidRPr="006A6F98" w:rsidRDefault="000665AB" w:rsidP="006A6F98">
            <w:pPr>
              <w:widowControl/>
              <w:jc w:val="center"/>
              <w:rPr>
                <w:spacing w:val="20"/>
                <w:lang w:val="en-GB" w:eastAsia="zh-HK"/>
              </w:rPr>
            </w:pPr>
            <w:r w:rsidRPr="006A6F98">
              <w:rPr>
                <w:rFonts w:hint="eastAsia"/>
                <w:spacing w:val="20"/>
                <w:lang w:val="en-GB" w:eastAsia="zh-HK"/>
              </w:rPr>
              <w:t>有關的資助</w:t>
            </w:r>
          </w:p>
        </w:tc>
        <w:tc>
          <w:tcPr>
            <w:tcW w:w="2430" w:type="dxa"/>
          </w:tcPr>
          <w:p w14:paraId="432AD8BD" w14:textId="77777777" w:rsidR="002E687E" w:rsidRDefault="002E687E" w:rsidP="002E687E">
            <w:pPr>
              <w:widowControl/>
              <w:jc w:val="center"/>
              <w:rPr>
                <w:b/>
                <w:lang w:eastAsia="zh-HK"/>
              </w:rPr>
            </w:pPr>
            <w:r>
              <w:rPr>
                <w:rFonts w:hint="eastAsia"/>
                <w:b/>
                <w:spacing w:val="20"/>
                <w:lang w:val="en-GB" w:eastAsia="zh-HK"/>
              </w:rPr>
              <w:t>整項單位資助</w:t>
            </w:r>
          </w:p>
          <w:p w14:paraId="5BF1F411" w14:textId="6C66E9F9" w:rsidR="000665AB" w:rsidRPr="006A6F98" w:rsidRDefault="004B079E" w:rsidP="002E687E">
            <w:pPr>
              <w:widowControl/>
              <w:jc w:val="center"/>
              <w:rPr>
                <w:b/>
                <w:spacing w:val="20"/>
                <w:lang w:val="en-GB" w:eastAsia="zh-HK"/>
              </w:rPr>
            </w:pPr>
            <w:r w:rsidRPr="006A6F98">
              <w:rPr>
                <w:b/>
                <w:lang w:eastAsia="zh-HK"/>
              </w:rPr>
              <w:t>($)</w:t>
            </w:r>
          </w:p>
        </w:tc>
      </w:tr>
      <w:tr w:rsidR="000665AB" w14:paraId="28EB4E3F" w14:textId="77777777" w:rsidTr="006A6F98">
        <w:trPr>
          <w:trHeight w:val="1008"/>
        </w:trPr>
        <w:tc>
          <w:tcPr>
            <w:tcW w:w="3408" w:type="dxa"/>
          </w:tcPr>
          <w:p w14:paraId="588CC5F6" w14:textId="77777777" w:rsidR="000665AB" w:rsidRDefault="000665AB" w:rsidP="00FC5334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 w:rsidRPr="00EA0FF0">
              <w:rPr>
                <w:rFonts w:hint="eastAsia"/>
                <w:b/>
                <w:color w:val="0000FF"/>
                <w:spacing w:val="20"/>
                <w:lang w:val="en-GB"/>
              </w:rPr>
              <w:t>2021/22</w:t>
            </w:r>
            <w:r w:rsidRPr="00347EAE">
              <w:rPr>
                <w:rFonts w:hint="eastAsia"/>
                <w:spacing w:val="20"/>
                <w:lang w:val="en-GB" w:eastAsia="zh-HK"/>
              </w:rPr>
              <w:t>會計年度</w:t>
            </w:r>
          </w:p>
          <w:p w14:paraId="6416DDC7" w14:textId="54E366A7" w:rsidR="000665AB" w:rsidRPr="00347EAE" w:rsidRDefault="000665AB" w:rsidP="002D1111">
            <w:pPr>
              <w:pStyle w:val="ListParagraph"/>
              <w:widowControl/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 w:rsidRPr="00347EAE">
              <w:rPr>
                <w:rFonts w:hint="eastAsia"/>
                <w:spacing w:val="20"/>
                <w:lang w:val="en-GB"/>
              </w:rPr>
              <w:t>12</w:t>
            </w:r>
            <w:r>
              <w:rPr>
                <w:rFonts w:hint="eastAsia"/>
                <w:spacing w:val="20"/>
                <w:lang w:val="en-GB" w:eastAsia="zh-HK"/>
              </w:rPr>
              <w:t>個月</w:t>
            </w:r>
            <w:r w:rsidRPr="00347EAE">
              <w:rPr>
                <w:rFonts w:hint="eastAsia"/>
                <w:spacing w:val="20"/>
                <w:lang w:val="en-GB" w:eastAsia="zh-HK"/>
              </w:rPr>
              <w:t>撥款額</w:t>
            </w:r>
            <w:r w:rsidR="002D1111">
              <w:rPr>
                <w:rStyle w:val="FootnoteReference"/>
                <w:spacing w:val="20"/>
                <w:lang w:eastAsia="zh-HK"/>
              </w:rPr>
              <w:footnoteReference w:id="1"/>
            </w:r>
          </w:p>
        </w:tc>
        <w:tc>
          <w:tcPr>
            <w:tcW w:w="2068" w:type="dxa"/>
          </w:tcPr>
          <w:p w14:paraId="40C7E4C8" w14:textId="77777777" w:rsidR="000665AB" w:rsidRPr="00EC07ED" w:rsidRDefault="000665AB" w:rsidP="00347EAE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2430" w:type="dxa"/>
          </w:tcPr>
          <w:p w14:paraId="6EB943F2" w14:textId="01053B7D" w:rsidR="000665AB" w:rsidRPr="00EC07ED" w:rsidRDefault="000665AB" w:rsidP="00347EAE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2430" w:type="dxa"/>
          </w:tcPr>
          <w:p w14:paraId="5C46FEF2" w14:textId="24A87C67" w:rsidR="000665AB" w:rsidRPr="00EC07ED" w:rsidRDefault="000665AB" w:rsidP="00347EAE">
            <w:pPr>
              <w:widowControl/>
              <w:rPr>
                <w:spacing w:val="20"/>
                <w:lang w:val="en-GB"/>
              </w:rPr>
            </w:pPr>
          </w:p>
        </w:tc>
      </w:tr>
      <w:tr w:rsidR="000665AB" w14:paraId="640B6A57" w14:textId="77777777" w:rsidTr="006A6F98">
        <w:trPr>
          <w:trHeight w:val="1008"/>
        </w:trPr>
        <w:tc>
          <w:tcPr>
            <w:tcW w:w="3408" w:type="dxa"/>
          </w:tcPr>
          <w:p w14:paraId="47667A06" w14:textId="77777777" w:rsidR="000665AB" w:rsidRDefault="000665AB" w:rsidP="00FC5334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 w:rsidRPr="00EA0FF0">
              <w:rPr>
                <w:rFonts w:hint="eastAsia"/>
                <w:b/>
                <w:color w:val="0000FF"/>
                <w:spacing w:val="20"/>
                <w:lang w:val="en-GB"/>
              </w:rPr>
              <w:t>2021/22</w:t>
            </w:r>
            <w:r w:rsidRPr="00347EAE">
              <w:rPr>
                <w:rFonts w:hint="eastAsia"/>
                <w:spacing w:val="20"/>
                <w:lang w:val="en-GB" w:eastAsia="zh-HK"/>
              </w:rPr>
              <w:t>會計年度</w:t>
            </w:r>
          </w:p>
          <w:p w14:paraId="6484B796" w14:textId="57234F12" w:rsidR="000665AB" w:rsidRPr="00347EAE" w:rsidRDefault="000665AB" w:rsidP="008704FC">
            <w:pPr>
              <w:pStyle w:val="ListParagraph"/>
              <w:widowControl/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 w:rsidRPr="00347EAE">
              <w:rPr>
                <w:rFonts w:hint="eastAsia"/>
                <w:spacing w:val="20"/>
                <w:lang w:val="en-GB"/>
              </w:rPr>
              <w:t>累積盈餘</w:t>
            </w:r>
            <w:r w:rsidR="008704FC">
              <w:rPr>
                <w:rStyle w:val="FootnoteReference"/>
                <w:spacing w:val="20"/>
                <w:lang w:val="en-GB"/>
              </w:rPr>
              <w:footnoteReference w:id="2"/>
            </w:r>
          </w:p>
        </w:tc>
        <w:tc>
          <w:tcPr>
            <w:tcW w:w="2068" w:type="dxa"/>
          </w:tcPr>
          <w:p w14:paraId="4024E915" w14:textId="77777777" w:rsidR="000665AB" w:rsidRDefault="000665AB" w:rsidP="00B15F60">
            <w:pPr>
              <w:rPr>
                <w:spacing w:val="20"/>
                <w:lang w:val="en-GB"/>
              </w:rPr>
            </w:pPr>
          </w:p>
        </w:tc>
        <w:tc>
          <w:tcPr>
            <w:tcW w:w="2430" w:type="dxa"/>
          </w:tcPr>
          <w:p w14:paraId="47F0432A" w14:textId="0DFD0E93" w:rsidR="000665AB" w:rsidRDefault="000665AB" w:rsidP="00B15F60">
            <w:pPr>
              <w:rPr>
                <w:spacing w:val="20"/>
                <w:lang w:val="en-GB"/>
              </w:rPr>
            </w:pPr>
          </w:p>
        </w:tc>
        <w:tc>
          <w:tcPr>
            <w:tcW w:w="2430" w:type="dxa"/>
          </w:tcPr>
          <w:p w14:paraId="0701D9D6" w14:textId="5D740BA9" w:rsidR="000665AB" w:rsidRDefault="000665AB" w:rsidP="00B15F60">
            <w:pPr>
              <w:rPr>
                <w:spacing w:val="20"/>
                <w:lang w:val="en-GB"/>
              </w:rPr>
            </w:pPr>
          </w:p>
        </w:tc>
      </w:tr>
      <w:tr w:rsidR="000665AB" w14:paraId="410374A7" w14:textId="77777777" w:rsidTr="006A6F98">
        <w:trPr>
          <w:trHeight w:val="680"/>
        </w:trPr>
        <w:tc>
          <w:tcPr>
            <w:tcW w:w="3408" w:type="dxa"/>
          </w:tcPr>
          <w:p w14:paraId="6B43A706" w14:textId="77777777" w:rsidR="000665AB" w:rsidRDefault="000665AB" w:rsidP="00FC5334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 w:rsidRPr="00EA0FF0">
              <w:rPr>
                <w:rFonts w:hint="eastAsia"/>
                <w:b/>
                <w:color w:val="0000FF"/>
                <w:spacing w:val="20"/>
                <w:lang w:val="en-GB"/>
              </w:rPr>
              <w:t>2021/22</w:t>
            </w:r>
            <w:r w:rsidRPr="00347EAE">
              <w:rPr>
                <w:rFonts w:hint="eastAsia"/>
                <w:spacing w:val="20"/>
                <w:lang w:val="en-GB" w:eastAsia="zh-HK"/>
              </w:rPr>
              <w:t>會計年度</w:t>
            </w:r>
          </w:p>
          <w:p w14:paraId="04E30D62" w14:textId="77777777" w:rsidR="000665AB" w:rsidRDefault="000665AB" w:rsidP="00FC5334">
            <w:pPr>
              <w:pStyle w:val="ListParagraph"/>
              <w:widowControl/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>
              <w:rPr>
                <w:rFonts w:hint="eastAsia"/>
                <w:spacing w:val="20"/>
                <w:lang w:val="en-GB" w:eastAsia="zh-HK"/>
              </w:rPr>
              <w:t>超出</w:t>
            </w:r>
            <w:r>
              <w:rPr>
                <w:rFonts w:hint="eastAsia"/>
                <w:spacing w:val="20"/>
                <w:lang w:val="en-GB"/>
              </w:rPr>
              <w:t>12</w:t>
            </w:r>
            <w:r>
              <w:rPr>
                <w:rFonts w:hint="eastAsia"/>
                <w:spacing w:val="20"/>
                <w:lang w:val="en-GB" w:eastAsia="zh-HK"/>
              </w:rPr>
              <w:t>個月</w:t>
            </w:r>
            <w:r w:rsidRPr="00347EAE">
              <w:rPr>
                <w:rFonts w:hint="eastAsia"/>
                <w:spacing w:val="20"/>
                <w:lang w:val="en-GB" w:eastAsia="zh-HK"/>
              </w:rPr>
              <w:t>撥款額</w:t>
            </w:r>
            <w:r>
              <w:rPr>
                <w:rFonts w:hint="eastAsia"/>
                <w:spacing w:val="20"/>
                <w:lang w:val="en-GB" w:eastAsia="zh-HK"/>
              </w:rPr>
              <w:t>的</w:t>
            </w:r>
            <w:r w:rsidRPr="00347EAE">
              <w:rPr>
                <w:rFonts w:hint="eastAsia"/>
                <w:spacing w:val="20"/>
                <w:lang w:val="en-GB"/>
              </w:rPr>
              <w:t>盈餘</w:t>
            </w:r>
          </w:p>
          <w:p w14:paraId="2691C234" w14:textId="6B85BE51" w:rsidR="000665AB" w:rsidRPr="00347EAE" w:rsidRDefault="000665AB" w:rsidP="00FC5334">
            <w:pPr>
              <w:pStyle w:val="ListParagraph"/>
              <w:widowControl/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>
              <w:rPr>
                <w:rFonts w:hint="eastAsia"/>
                <w:spacing w:val="20"/>
                <w:lang w:val="en-GB"/>
              </w:rPr>
              <w:t>[</w:t>
            </w:r>
            <w:r>
              <w:rPr>
                <w:rFonts w:hint="eastAsia"/>
                <w:spacing w:val="20"/>
                <w:lang w:val="en-GB" w:eastAsia="zh-HK"/>
              </w:rPr>
              <w:t>即</w:t>
            </w:r>
            <w:r>
              <w:rPr>
                <w:rFonts w:hint="eastAsia"/>
                <w:spacing w:val="20"/>
                <w:lang w:val="en-GB"/>
              </w:rPr>
              <w:t>(</w:t>
            </w:r>
            <w:r>
              <w:rPr>
                <w:spacing w:val="20"/>
                <w:lang w:val="en-GB"/>
              </w:rPr>
              <w:t>b</w:t>
            </w:r>
            <w:r>
              <w:rPr>
                <w:spacing w:val="20"/>
                <w:lang w:val="en-GB" w:eastAsia="zh-HK"/>
              </w:rPr>
              <w:t>) – (a)]</w:t>
            </w:r>
          </w:p>
        </w:tc>
        <w:tc>
          <w:tcPr>
            <w:tcW w:w="2068" w:type="dxa"/>
          </w:tcPr>
          <w:p w14:paraId="7535B01B" w14:textId="77777777" w:rsidR="000665AB" w:rsidRPr="007441C8" w:rsidRDefault="000665AB" w:rsidP="00B15F60">
            <w:pPr>
              <w:rPr>
                <w:spacing w:val="20"/>
                <w:lang w:val="en-GB"/>
              </w:rPr>
            </w:pPr>
          </w:p>
        </w:tc>
        <w:tc>
          <w:tcPr>
            <w:tcW w:w="2430" w:type="dxa"/>
          </w:tcPr>
          <w:p w14:paraId="12D405A6" w14:textId="3BCAFC16" w:rsidR="000665AB" w:rsidRPr="007441C8" w:rsidRDefault="000665AB" w:rsidP="00B15F60">
            <w:pPr>
              <w:rPr>
                <w:spacing w:val="20"/>
                <w:lang w:val="en-GB"/>
              </w:rPr>
            </w:pPr>
          </w:p>
        </w:tc>
        <w:tc>
          <w:tcPr>
            <w:tcW w:w="2430" w:type="dxa"/>
          </w:tcPr>
          <w:p w14:paraId="40D4009C" w14:textId="21173835" w:rsidR="000665AB" w:rsidRPr="007441C8" w:rsidRDefault="000665AB" w:rsidP="00B15F60">
            <w:pPr>
              <w:rPr>
                <w:spacing w:val="20"/>
                <w:lang w:val="en-GB"/>
              </w:rPr>
            </w:pPr>
          </w:p>
        </w:tc>
      </w:tr>
    </w:tbl>
    <w:p w14:paraId="29371192" w14:textId="7F718521" w:rsidR="00EA0FF0" w:rsidRDefault="00EA0FF0"/>
    <w:p w14:paraId="410D4C68" w14:textId="077A7092" w:rsidR="002E687E" w:rsidRDefault="002E687E"/>
    <w:p w14:paraId="7F3D46D6" w14:textId="77777777" w:rsidR="002E687E" w:rsidRDefault="002E687E"/>
    <w:p w14:paraId="0800C70E" w14:textId="051903AF" w:rsidR="00EA0FF0" w:rsidRDefault="00EA0FF0"/>
    <w:p w14:paraId="61DE4B7A" w14:textId="0BF5019C" w:rsidR="00EA0FF0" w:rsidRDefault="00EA0FF0" w:rsidP="00EA0FF0">
      <w:pPr>
        <w:rPr>
          <w:b/>
          <w:spacing w:val="20"/>
          <w:u w:val="single"/>
          <w:lang w:val="en-GB"/>
        </w:rPr>
      </w:pPr>
      <w:r w:rsidRPr="00EA0FF0">
        <w:rPr>
          <w:rFonts w:hint="eastAsia"/>
          <w:b/>
          <w:color w:val="0000FF"/>
          <w:spacing w:val="20"/>
          <w:u w:val="single"/>
          <w:lang w:val="en-GB"/>
        </w:rPr>
        <w:lastRenderedPageBreak/>
        <w:t>202</w:t>
      </w:r>
      <w:r>
        <w:rPr>
          <w:rFonts w:hint="eastAsia"/>
          <w:b/>
          <w:color w:val="0000FF"/>
          <w:spacing w:val="20"/>
          <w:u w:val="single"/>
          <w:lang w:val="en-GB"/>
        </w:rPr>
        <w:t>2</w:t>
      </w:r>
      <w:r w:rsidRPr="00EA0FF0">
        <w:rPr>
          <w:rFonts w:hint="eastAsia"/>
          <w:b/>
          <w:color w:val="0000FF"/>
          <w:spacing w:val="20"/>
          <w:u w:val="single"/>
          <w:lang w:val="en-GB"/>
        </w:rPr>
        <w:t>/2</w:t>
      </w:r>
      <w:r>
        <w:rPr>
          <w:rFonts w:hint="eastAsia"/>
          <w:b/>
          <w:color w:val="0000FF"/>
          <w:spacing w:val="20"/>
          <w:u w:val="single"/>
          <w:lang w:val="en-GB"/>
        </w:rPr>
        <w:t>3</w:t>
      </w:r>
      <w:r w:rsidRPr="00EA0FF0">
        <w:rPr>
          <w:rFonts w:hint="eastAsia"/>
          <w:b/>
          <w:spacing w:val="20"/>
          <w:u w:val="single"/>
          <w:lang w:val="en-GB"/>
        </w:rPr>
        <w:t>會計年度</w:t>
      </w:r>
      <w:r w:rsidR="006A6F98" w:rsidRPr="006A6F98">
        <w:rPr>
          <w:rFonts w:hint="eastAsia"/>
          <w:b/>
          <w:spacing w:val="20"/>
          <w:u w:val="single"/>
        </w:rPr>
        <w:t>（</w:t>
      </w:r>
      <w:r w:rsidR="006A6F98">
        <w:rPr>
          <w:rFonts w:hint="eastAsia"/>
          <w:b/>
          <w:spacing w:val="20"/>
          <w:u w:val="single"/>
          <w:lang w:eastAsia="zh-HK"/>
        </w:rPr>
        <w:t>半日制</w:t>
      </w:r>
      <w:r w:rsidR="006A6F98">
        <w:rPr>
          <w:rFonts w:hint="eastAsia"/>
          <w:b/>
          <w:spacing w:val="20"/>
          <w:u w:val="single"/>
        </w:rPr>
        <w:t>／</w:t>
      </w:r>
      <w:r w:rsidR="006A6F98">
        <w:rPr>
          <w:rFonts w:hint="eastAsia"/>
          <w:b/>
          <w:spacing w:val="20"/>
          <w:u w:val="single"/>
          <w:lang w:eastAsia="zh-HK"/>
        </w:rPr>
        <w:t>全日制</w:t>
      </w:r>
      <w:r w:rsidR="006A6F98">
        <w:rPr>
          <w:rFonts w:hint="eastAsia"/>
          <w:b/>
          <w:spacing w:val="20"/>
          <w:u w:val="single"/>
        </w:rPr>
        <w:t>／</w:t>
      </w:r>
      <w:r w:rsidR="006A6F98">
        <w:rPr>
          <w:rFonts w:hint="eastAsia"/>
          <w:b/>
          <w:spacing w:val="20"/>
          <w:u w:val="single"/>
          <w:lang w:eastAsia="zh-HK"/>
        </w:rPr>
        <w:t>長全日制</w:t>
      </w:r>
      <w:r w:rsidR="006A6F98">
        <w:rPr>
          <w:b/>
          <w:spacing w:val="20"/>
          <w:u w:val="single"/>
        </w:rPr>
        <w:t>*</w:t>
      </w:r>
      <w:r w:rsidR="006A6F98" w:rsidRPr="006A6F98">
        <w:rPr>
          <w:rFonts w:hint="eastAsia"/>
          <w:b/>
          <w:spacing w:val="20"/>
          <w:u w:val="single"/>
        </w:rPr>
        <w:t>）</w:t>
      </w:r>
    </w:p>
    <w:tbl>
      <w:tblPr>
        <w:tblStyle w:val="TableGrid"/>
        <w:tblW w:w="10336" w:type="dxa"/>
        <w:tblInd w:w="7" w:type="dxa"/>
        <w:tblLook w:val="04A0" w:firstRow="1" w:lastRow="0" w:firstColumn="1" w:lastColumn="0" w:noHBand="0" w:noVBand="1"/>
      </w:tblPr>
      <w:tblGrid>
        <w:gridCol w:w="3408"/>
        <w:gridCol w:w="2309"/>
        <w:gridCol w:w="2309"/>
        <w:gridCol w:w="2310"/>
      </w:tblGrid>
      <w:tr w:rsidR="000665AB" w14:paraId="343D0074" w14:textId="77777777" w:rsidTr="00431014">
        <w:trPr>
          <w:trHeight w:val="240"/>
        </w:trPr>
        <w:tc>
          <w:tcPr>
            <w:tcW w:w="3408" w:type="dxa"/>
          </w:tcPr>
          <w:p w14:paraId="5BA7D921" w14:textId="15667065" w:rsidR="000665AB" w:rsidRPr="00EA0FF0" w:rsidRDefault="000665AB" w:rsidP="000665AB">
            <w:pPr>
              <w:widowControl/>
              <w:adjustRightInd w:val="0"/>
              <w:snapToGrid w:val="0"/>
              <w:rPr>
                <w:b/>
                <w:color w:val="0000FF"/>
                <w:spacing w:val="20"/>
                <w:lang w:val="en-GB"/>
              </w:rPr>
            </w:pPr>
          </w:p>
        </w:tc>
        <w:tc>
          <w:tcPr>
            <w:tcW w:w="2309" w:type="dxa"/>
          </w:tcPr>
          <w:p w14:paraId="5E9B4CFD" w14:textId="2A339A29" w:rsidR="000665AB" w:rsidRPr="006A6F98" w:rsidRDefault="000665AB" w:rsidP="006A6F98">
            <w:pPr>
              <w:widowControl/>
              <w:jc w:val="center"/>
              <w:rPr>
                <w:spacing w:val="20"/>
                <w:lang w:val="en-GB" w:eastAsia="zh-HK"/>
              </w:rPr>
            </w:pPr>
            <w:r w:rsidRPr="006A6F98">
              <w:rPr>
                <w:rFonts w:hint="eastAsia"/>
                <w:spacing w:val="20"/>
                <w:lang w:val="en-GB" w:eastAsia="zh-HK"/>
              </w:rPr>
              <w:t>與教學人員薪酬有關的資助</w:t>
            </w:r>
          </w:p>
        </w:tc>
        <w:tc>
          <w:tcPr>
            <w:tcW w:w="2309" w:type="dxa"/>
          </w:tcPr>
          <w:p w14:paraId="690B9E4F" w14:textId="77777777" w:rsidR="000665AB" w:rsidRPr="006A6F98" w:rsidRDefault="000665AB" w:rsidP="006A6F98">
            <w:pPr>
              <w:widowControl/>
              <w:jc w:val="center"/>
              <w:rPr>
                <w:spacing w:val="20"/>
                <w:lang w:val="en-GB" w:eastAsia="zh-HK"/>
              </w:rPr>
            </w:pPr>
            <w:r w:rsidRPr="006A6F98">
              <w:rPr>
                <w:rFonts w:hint="eastAsia"/>
                <w:spacing w:val="20"/>
                <w:lang w:val="en-GB" w:eastAsia="zh-HK"/>
              </w:rPr>
              <w:t>與其他營運</w:t>
            </w:r>
          </w:p>
          <w:p w14:paraId="06E55D21" w14:textId="01E55481" w:rsidR="000665AB" w:rsidRPr="006A6F98" w:rsidRDefault="000665AB" w:rsidP="006A6F98">
            <w:pPr>
              <w:widowControl/>
              <w:jc w:val="center"/>
              <w:rPr>
                <w:spacing w:val="20"/>
                <w:lang w:val="en-GB" w:eastAsia="zh-HK"/>
              </w:rPr>
            </w:pPr>
            <w:r w:rsidRPr="006A6F98">
              <w:rPr>
                <w:rFonts w:hint="eastAsia"/>
                <w:spacing w:val="20"/>
                <w:lang w:val="en-GB" w:eastAsia="zh-HK"/>
              </w:rPr>
              <w:t>有關的資助</w:t>
            </w:r>
          </w:p>
        </w:tc>
        <w:tc>
          <w:tcPr>
            <w:tcW w:w="2310" w:type="dxa"/>
          </w:tcPr>
          <w:p w14:paraId="5C855B14" w14:textId="37E90181" w:rsidR="002E687E" w:rsidRPr="00ED242C" w:rsidRDefault="002E687E" w:rsidP="002E687E">
            <w:pPr>
              <w:widowControl/>
              <w:jc w:val="center"/>
              <w:rPr>
                <w:b/>
                <w:spacing w:val="20"/>
                <w:lang w:val="en-GB"/>
              </w:rPr>
            </w:pPr>
            <w:r>
              <w:rPr>
                <w:rFonts w:hint="eastAsia"/>
                <w:b/>
                <w:spacing w:val="20"/>
                <w:lang w:val="en-GB" w:eastAsia="zh-HK"/>
              </w:rPr>
              <w:t>整項單位資助</w:t>
            </w:r>
          </w:p>
          <w:p w14:paraId="28327EF3" w14:textId="41DFCB59" w:rsidR="000665AB" w:rsidRPr="006A6F98" w:rsidRDefault="004B079E" w:rsidP="000665AB">
            <w:pPr>
              <w:jc w:val="center"/>
              <w:rPr>
                <w:spacing w:val="20"/>
                <w:lang w:val="en-GB"/>
              </w:rPr>
            </w:pPr>
            <w:r w:rsidRPr="006A6F98">
              <w:rPr>
                <w:b/>
                <w:lang w:eastAsia="zh-HK"/>
              </w:rPr>
              <w:t>($)</w:t>
            </w:r>
          </w:p>
        </w:tc>
      </w:tr>
      <w:tr w:rsidR="000665AB" w:rsidRPr="00EC07ED" w14:paraId="37B77091" w14:textId="77777777" w:rsidTr="00431014">
        <w:trPr>
          <w:trHeight w:val="1008"/>
        </w:trPr>
        <w:tc>
          <w:tcPr>
            <w:tcW w:w="3408" w:type="dxa"/>
          </w:tcPr>
          <w:p w14:paraId="3478F8EF" w14:textId="09B02295" w:rsidR="000665AB" w:rsidRDefault="000665AB" w:rsidP="008B4F9A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 w:rsidRPr="00EA0FF0">
              <w:rPr>
                <w:rFonts w:hint="eastAsia"/>
                <w:b/>
                <w:color w:val="0000FF"/>
                <w:spacing w:val="20"/>
                <w:lang w:val="en-GB"/>
              </w:rPr>
              <w:t>202</w:t>
            </w:r>
            <w:r>
              <w:rPr>
                <w:rFonts w:hint="eastAsia"/>
                <w:b/>
                <w:color w:val="0000FF"/>
                <w:spacing w:val="20"/>
                <w:lang w:val="en-GB"/>
              </w:rPr>
              <w:t>2</w:t>
            </w:r>
            <w:r w:rsidRPr="00EA0FF0">
              <w:rPr>
                <w:rFonts w:hint="eastAsia"/>
                <w:b/>
                <w:color w:val="0000FF"/>
                <w:spacing w:val="20"/>
                <w:lang w:val="en-GB"/>
              </w:rPr>
              <w:t>/2</w:t>
            </w:r>
            <w:r>
              <w:rPr>
                <w:rFonts w:hint="eastAsia"/>
                <w:b/>
                <w:color w:val="0000FF"/>
                <w:spacing w:val="20"/>
                <w:lang w:val="en-GB"/>
              </w:rPr>
              <w:t>3</w:t>
            </w:r>
            <w:r w:rsidRPr="00347EAE">
              <w:rPr>
                <w:rFonts w:hint="eastAsia"/>
                <w:spacing w:val="20"/>
                <w:lang w:val="en-GB" w:eastAsia="zh-HK"/>
              </w:rPr>
              <w:t>會計年度</w:t>
            </w:r>
          </w:p>
          <w:p w14:paraId="1FF2B34E" w14:textId="64BCC8F2" w:rsidR="000665AB" w:rsidRPr="00347EAE" w:rsidRDefault="000665AB" w:rsidP="008704FC">
            <w:pPr>
              <w:pStyle w:val="ListParagraph"/>
              <w:widowControl/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 w:rsidRPr="00347EAE">
              <w:rPr>
                <w:rFonts w:hint="eastAsia"/>
                <w:spacing w:val="20"/>
                <w:lang w:val="en-GB"/>
              </w:rPr>
              <w:t>12</w:t>
            </w:r>
            <w:r>
              <w:rPr>
                <w:rFonts w:hint="eastAsia"/>
                <w:spacing w:val="20"/>
                <w:lang w:val="en-GB" w:eastAsia="zh-HK"/>
              </w:rPr>
              <w:t>個月</w:t>
            </w:r>
            <w:r w:rsidRPr="00347EAE">
              <w:rPr>
                <w:rFonts w:hint="eastAsia"/>
                <w:spacing w:val="20"/>
                <w:lang w:val="en-GB" w:eastAsia="zh-HK"/>
              </w:rPr>
              <w:t>撥款額</w:t>
            </w:r>
            <w:r w:rsidR="00D61972">
              <w:rPr>
                <w:rStyle w:val="FootnoteReference"/>
                <w:spacing w:val="20"/>
                <w:lang w:val="en-GB" w:eastAsia="zh-HK"/>
              </w:rPr>
              <w:footnoteReference w:id="3"/>
            </w:r>
          </w:p>
        </w:tc>
        <w:tc>
          <w:tcPr>
            <w:tcW w:w="2309" w:type="dxa"/>
          </w:tcPr>
          <w:p w14:paraId="659A1AC3" w14:textId="77777777" w:rsidR="000665AB" w:rsidRPr="00EC07ED" w:rsidRDefault="000665AB" w:rsidP="008B4F9A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2309" w:type="dxa"/>
          </w:tcPr>
          <w:p w14:paraId="64019F5A" w14:textId="77777777" w:rsidR="000665AB" w:rsidRPr="00EC07ED" w:rsidRDefault="000665AB" w:rsidP="008B4F9A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2310" w:type="dxa"/>
          </w:tcPr>
          <w:p w14:paraId="2D4B2AD8" w14:textId="77777777" w:rsidR="000665AB" w:rsidRPr="00EC07ED" w:rsidRDefault="000665AB" w:rsidP="008B4F9A">
            <w:pPr>
              <w:widowControl/>
              <w:rPr>
                <w:spacing w:val="20"/>
                <w:lang w:val="en-GB"/>
              </w:rPr>
            </w:pPr>
          </w:p>
        </w:tc>
      </w:tr>
      <w:tr w:rsidR="000665AB" w14:paraId="49B1FA24" w14:textId="77777777" w:rsidTr="00431014">
        <w:trPr>
          <w:trHeight w:val="1008"/>
        </w:trPr>
        <w:tc>
          <w:tcPr>
            <w:tcW w:w="3408" w:type="dxa"/>
          </w:tcPr>
          <w:p w14:paraId="7F50C740" w14:textId="4B3937A1" w:rsidR="000665AB" w:rsidRDefault="000665AB" w:rsidP="00EA0FF0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bookmarkStart w:id="0" w:name="_GoBack" w:colFirst="1" w:colLast="1"/>
            <w:r w:rsidRPr="00EA0FF0">
              <w:rPr>
                <w:rFonts w:hint="eastAsia"/>
                <w:b/>
                <w:color w:val="0000FF"/>
                <w:spacing w:val="20"/>
                <w:lang w:val="en-GB"/>
              </w:rPr>
              <w:t>2</w:t>
            </w:r>
            <w:r w:rsidRPr="00EA0FF0">
              <w:rPr>
                <w:b/>
                <w:color w:val="0000FF"/>
                <w:spacing w:val="20"/>
                <w:lang w:val="en-GB"/>
              </w:rPr>
              <w:t>022/23</w:t>
            </w:r>
            <w:r w:rsidRPr="00347EAE">
              <w:rPr>
                <w:rFonts w:hint="eastAsia"/>
                <w:spacing w:val="20"/>
                <w:lang w:val="en-GB" w:eastAsia="zh-HK"/>
              </w:rPr>
              <w:t>會計</w:t>
            </w:r>
            <w:r w:rsidRPr="00347EAE">
              <w:rPr>
                <w:rFonts w:hint="eastAsia"/>
                <w:spacing w:val="20"/>
                <w:lang w:val="en-GB"/>
              </w:rPr>
              <w:t>年度</w:t>
            </w:r>
          </w:p>
          <w:p w14:paraId="0548E726" w14:textId="37E379EA" w:rsidR="000665AB" w:rsidRPr="00347EAE" w:rsidRDefault="000665AB" w:rsidP="008704FC">
            <w:pPr>
              <w:pStyle w:val="ListParagraph"/>
              <w:widowControl/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 w:rsidRPr="00347EAE">
              <w:rPr>
                <w:rFonts w:hint="eastAsia"/>
                <w:spacing w:val="20"/>
                <w:lang w:val="en-GB"/>
              </w:rPr>
              <w:t>累積盈餘／（虧損）</w:t>
            </w:r>
            <w:r w:rsidR="00D61972">
              <w:rPr>
                <w:rStyle w:val="FootnoteReference"/>
                <w:spacing w:val="20"/>
                <w:lang w:val="en-GB"/>
              </w:rPr>
              <w:footnoteReference w:id="4"/>
            </w:r>
          </w:p>
        </w:tc>
        <w:tc>
          <w:tcPr>
            <w:tcW w:w="2309" w:type="dxa"/>
          </w:tcPr>
          <w:p w14:paraId="0911E5F0" w14:textId="77777777" w:rsidR="000665AB" w:rsidRPr="00F71F7C" w:rsidRDefault="000665AB" w:rsidP="00EA0FF0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2309" w:type="dxa"/>
          </w:tcPr>
          <w:p w14:paraId="31257AD1" w14:textId="77801E28" w:rsidR="000665AB" w:rsidRPr="00F71F7C" w:rsidRDefault="000665AB" w:rsidP="00EA0FF0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2310" w:type="dxa"/>
          </w:tcPr>
          <w:p w14:paraId="53E7833F" w14:textId="11457851" w:rsidR="000665AB" w:rsidRPr="00F71F7C" w:rsidRDefault="000665AB" w:rsidP="00EA0FF0">
            <w:pPr>
              <w:widowControl/>
              <w:rPr>
                <w:spacing w:val="20"/>
                <w:lang w:val="en-GB"/>
              </w:rPr>
            </w:pPr>
          </w:p>
        </w:tc>
      </w:tr>
      <w:bookmarkEnd w:id="0"/>
      <w:tr w:rsidR="000665AB" w:rsidRPr="007441C8" w14:paraId="58A4A7E5" w14:textId="77777777" w:rsidTr="00431014">
        <w:trPr>
          <w:trHeight w:val="680"/>
        </w:trPr>
        <w:tc>
          <w:tcPr>
            <w:tcW w:w="3408" w:type="dxa"/>
          </w:tcPr>
          <w:p w14:paraId="6BDFFFCB" w14:textId="5A5B4A7A" w:rsidR="000665AB" w:rsidRDefault="000665AB" w:rsidP="008B4F9A">
            <w:pPr>
              <w:pStyle w:val="ListParagraph"/>
              <w:widowControl/>
              <w:numPr>
                <w:ilvl w:val="0"/>
                <w:numId w:val="8"/>
              </w:numPr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 w:rsidRPr="00EA0FF0">
              <w:rPr>
                <w:rFonts w:hint="eastAsia"/>
                <w:b/>
                <w:color w:val="0000FF"/>
                <w:spacing w:val="20"/>
                <w:lang w:val="en-GB"/>
              </w:rPr>
              <w:t>202</w:t>
            </w:r>
            <w:r>
              <w:rPr>
                <w:rFonts w:hint="eastAsia"/>
                <w:b/>
                <w:color w:val="0000FF"/>
                <w:spacing w:val="20"/>
                <w:lang w:val="en-GB"/>
              </w:rPr>
              <w:t>2</w:t>
            </w:r>
            <w:r w:rsidRPr="00EA0FF0">
              <w:rPr>
                <w:rFonts w:hint="eastAsia"/>
                <w:b/>
                <w:color w:val="0000FF"/>
                <w:spacing w:val="20"/>
                <w:lang w:val="en-GB"/>
              </w:rPr>
              <w:t>/2</w:t>
            </w:r>
            <w:r>
              <w:rPr>
                <w:rFonts w:hint="eastAsia"/>
                <w:b/>
                <w:color w:val="0000FF"/>
                <w:spacing w:val="20"/>
                <w:lang w:val="en-GB"/>
              </w:rPr>
              <w:t>3</w:t>
            </w:r>
            <w:r w:rsidRPr="00347EAE">
              <w:rPr>
                <w:rFonts w:hint="eastAsia"/>
                <w:spacing w:val="20"/>
                <w:lang w:val="en-GB" w:eastAsia="zh-HK"/>
              </w:rPr>
              <w:t>會計年度</w:t>
            </w:r>
          </w:p>
          <w:p w14:paraId="0B65092F" w14:textId="77777777" w:rsidR="000665AB" w:rsidRDefault="000665AB" w:rsidP="008B4F9A">
            <w:pPr>
              <w:pStyle w:val="ListParagraph"/>
              <w:widowControl/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>
              <w:rPr>
                <w:rFonts w:hint="eastAsia"/>
                <w:spacing w:val="20"/>
                <w:lang w:val="en-GB" w:eastAsia="zh-HK"/>
              </w:rPr>
              <w:t>超出</w:t>
            </w:r>
            <w:r>
              <w:rPr>
                <w:rFonts w:hint="eastAsia"/>
                <w:spacing w:val="20"/>
                <w:lang w:val="en-GB"/>
              </w:rPr>
              <w:t>12</w:t>
            </w:r>
            <w:r>
              <w:rPr>
                <w:rFonts w:hint="eastAsia"/>
                <w:spacing w:val="20"/>
                <w:lang w:val="en-GB" w:eastAsia="zh-HK"/>
              </w:rPr>
              <w:t>個月</w:t>
            </w:r>
            <w:r w:rsidRPr="00347EAE">
              <w:rPr>
                <w:rFonts w:hint="eastAsia"/>
                <w:spacing w:val="20"/>
                <w:lang w:val="en-GB" w:eastAsia="zh-HK"/>
              </w:rPr>
              <w:t>撥款額</w:t>
            </w:r>
            <w:r>
              <w:rPr>
                <w:rFonts w:hint="eastAsia"/>
                <w:spacing w:val="20"/>
                <w:lang w:val="en-GB" w:eastAsia="zh-HK"/>
              </w:rPr>
              <w:t>的</w:t>
            </w:r>
            <w:r w:rsidRPr="00347EAE">
              <w:rPr>
                <w:rFonts w:hint="eastAsia"/>
                <w:spacing w:val="20"/>
                <w:lang w:val="en-GB"/>
              </w:rPr>
              <w:t>盈餘</w:t>
            </w:r>
          </w:p>
          <w:p w14:paraId="3E1DFC0F" w14:textId="56768F77" w:rsidR="000665AB" w:rsidRPr="00347EAE" w:rsidRDefault="000665AB">
            <w:pPr>
              <w:pStyle w:val="ListParagraph"/>
              <w:widowControl/>
              <w:adjustRightInd w:val="0"/>
              <w:snapToGrid w:val="0"/>
              <w:ind w:leftChars="0" w:left="475"/>
              <w:rPr>
                <w:spacing w:val="20"/>
                <w:lang w:val="en-GB"/>
              </w:rPr>
            </w:pPr>
            <w:r>
              <w:rPr>
                <w:rFonts w:hint="eastAsia"/>
                <w:spacing w:val="20"/>
                <w:lang w:val="en-GB"/>
              </w:rPr>
              <w:t>[</w:t>
            </w:r>
            <w:r>
              <w:rPr>
                <w:rFonts w:hint="eastAsia"/>
                <w:spacing w:val="20"/>
                <w:lang w:val="en-GB" w:eastAsia="zh-HK"/>
              </w:rPr>
              <w:t>即</w:t>
            </w:r>
            <w:r w:rsidRPr="006A6F98">
              <w:rPr>
                <w:spacing w:val="20"/>
                <w:lang w:val="en-GB"/>
              </w:rPr>
              <w:t>(</w:t>
            </w:r>
            <w:r w:rsidR="003642D8" w:rsidRPr="006A6F98">
              <w:rPr>
                <w:spacing w:val="20"/>
                <w:lang w:val="en-GB" w:eastAsia="zh-HK"/>
              </w:rPr>
              <w:t>e</w:t>
            </w:r>
            <w:r w:rsidRPr="006A6F98">
              <w:rPr>
                <w:spacing w:val="20"/>
                <w:lang w:val="en-GB" w:eastAsia="zh-HK"/>
              </w:rPr>
              <w:t>)</w:t>
            </w:r>
            <w:r>
              <w:rPr>
                <w:spacing w:val="20"/>
                <w:lang w:val="en-GB" w:eastAsia="zh-HK"/>
              </w:rPr>
              <w:t xml:space="preserve"> – (d)]</w:t>
            </w:r>
          </w:p>
        </w:tc>
        <w:tc>
          <w:tcPr>
            <w:tcW w:w="2309" w:type="dxa"/>
          </w:tcPr>
          <w:p w14:paraId="17B61284" w14:textId="77777777" w:rsidR="000665AB" w:rsidRPr="007441C8" w:rsidRDefault="000665AB" w:rsidP="008B4F9A">
            <w:pPr>
              <w:rPr>
                <w:spacing w:val="20"/>
                <w:lang w:val="en-GB"/>
              </w:rPr>
            </w:pPr>
          </w:p>
        </w:tc>
        <w:tc>
          <w:tcPr>
            <w:tcW w:w="2309" w:type="dxa"/>
          </w:tcPr>
          <w:p w14:paraId="3EF12114" w14:textId="77777777" w:rsidR="000665AB" w:rsidRPr="007441C8" w:rsidRDefault="000665AB" w:rsidP="008B4F9A">
            <w:pPr>
              <w:rPr>
                <w:spacing w:val="20"/>
                <w:lang w:val="en-GB"/>
              </w:rPr>
            </w:pPr>
          </w:p>
        </w:tc>
        <w:tc>
          <w:tcPr>
            <w:tcW w:w="2310" w:type="dxa"/>
          </w:tcPr>
          <w:p w14:paraId="438ECEE9" w14:textId="120643DF" w:rsidR="000665AB" w:rsidRPr="007441C8" w:rsidRDefault="000665AB" w:rsidP="008B4F9A">
            <w:pPr>
              <w:rPr>
                <w:spacing w:val="20"/>
                <w:lang w:val="en-GB"/>
              </w:rPr>
            </w:pPr>
          </w:p>
        </w:tc>
      </w:tr>
    </w:tbl>
    <w:p w14:paraId="5CB5B69F" w14:textId="5B859883" w:rsidR="008E334F" w:rsidRPr="006A6F98" w:rsidRDefault="008E334F" w:rsidP="006A6F98">
      <w:pPr>
        <w:widowControl/>
        <w:rPr>
          <w:b/>
          <w:spacing w:val="20"/>
          <w:lang w:eastAsia="zh-HK"/>
        </w:rPr>
      </w:pPr>
    </w:p>
    <w:p w14:paraId="53B1844C" w14:textId="6D080446" w:rsidR="00347EAE" w:rsidRPr="00D61AB9" w:rsidRDefault="00347EAE" w:rsidP="008E334F">
      <w:pPr>
        <w:pStyle w:val="ListParagraph"/>
        <w:widowControl/>
        <w:numPr>
          <w:ilvl w:val="0"/>
          <w:numId w:val="7"/>
        </w:numPr>
        <w:ind w:leftChars="0"/>
        <w:rPr>
          <w:b/>
          <w:spacing w:val="20"/>
          <w:lang w:eastAsia="zh-HK"/>
        </w:rPr>
      </w:pPr>
      <w:r w:rsidRPr="00D61AB9">
        <w:rPr>
          <w:rFonts w:hint="eastAsia"/>
          <w:b/>
          <w:spacing w:val="20"/>
          <w:lang w:eastAsia="zh-HK"/>
        </w:rPr>
        <w:t>單位資助累積盈餘使用概況</w:t>
      </w:r>
    </w:p>
    <w:p w14:paraId="5C2D3BF0" w14:textId="78446150" w:rsidR="00347EAE" w:rsidRDefault="00FC5334" w:rsidP="00091C8E">
      <w:pPr>
        <w:pStyle w:val="ListParagraph"/>
        <w:widowControl/>
        <w:spacing w:after="120"/>
        <w:ind w:leftChars="0" w:left="360"/>
        <w:jc w:val="both"/>
        <w:rPr>
          <w:spacing w:val="20"/>
          <w:lang w:val="en-GB"/>
        </w:rPr>
      </w:pPr>
      <w:r>
        <w:rPr>
          <w:rFonts w:hint="eastAsia"/>
          <w:spacing w:val="20"/>
          <w:lang w:val="en-GB" w:eastAsia="zh-HK"/>
        </w:rPr>
        <w:t>本校已在</w:t>
      </w:r>
      <w:r w:rsidRPr="00EA0FF0">
        <w:rPr>
          <w:rFonts w:hint="eastAsia"/>
          <w:color w:val="0000FF"/>
          <w:spacing w:val="20"/>
          <w:lang w:val="en-GB"/>
        </w:rPr>
        <w:t>2022/23</w:t>
      </w:r>
      <w:r>
        <w:rPr>
          <w:rFonts w:hint="eastAsia"/>
          <w:spacing w:val="20"/>
          <w:lang w:val="en-GB" w:eastAsia="zh-HK"/>
        </w:rPr>
        <w:t>會計年度運用</w:t>
      </w:r>
      <w:r w:rsidR="000D4C4A">
        <w:rPr>
          <w:rFonts w:hint="eastAsia"/>
          <w:spacing w:val="20"/>
          <w:lang w:val="en-GB" w:eastAsia="zh-HK"/>
        </w:rPr>
        <w:t>上述</w:t>
      </w:r>
      <w:r w:rsidR="000D4C4A" w:rsidRPr="006A6F98">
        <w:rPr>
          <w:rFonts w:hint="eastAsia"/>
          <w:b/>
          <w:spacing w:val="20"/>
          <w:lang w:val="en-GB" w:eastAsia="zh-HK"/>
        </w:rPr>
        <w:t>第</w:t>
      </w:r>
      <w:r w:rsidR="000D4C4A" w:rsidRPr="006A6F98">
        <w:rPr>
          <w:b/>
          <w:spacing w:val="20"/>
          <w:lang w:val="en-GB"/>
        </w:rPr>
        <w:t>2(c)</w:t>
      </w:r>
      <w:r w:rsidR="000D4C4A" w:rsidRPr="006A6F98">
        <w:rPr>
          <w:rFonts w:hint="eastAsia"/>
          <w:b/>
          <w:spacing w:val="20"/>
          <w:lang w:val="en-GB" w:eastAsia="zh-HK"/>
        </w:rPr>
        <w:t>部分</w:t>
      </w:r>
      <w:r w:rsidR="000D4C4A" w:rsidRPr="00F1242A">
        <w:rPr>
          <w:rFonts w:hint="eastAsia"/>
          <w:spacing w:val="20"/>
          <w:lang w:val="en-GB" w:eastAsia="zh-HK"/>
        </w:rPr>
        <w:t>所列</w:t>
      </w:r>
      <w:r w:rsidR="00E611E9" w:rsidRPr="00EA0FF0">
        <w:rPr>
          <w:rFonts w:hint="eastAsia"/>
          <w:color w:val="0000FF"/>
          <w:spacing w:val="20"/>
          <w:lang w:val="en-GB"/>
        </w:rPr>
        <w:t>2021/22</w:t>
      </w:r>
      <w:r w:rsidR="00E611E9" w:rsidRPr="00347EAE">
        <w:rPr>
          <w:rFonts w:hint="eastAsia"/>
          <w:spacing w:val="20"/>
          <w:lang w:val="en-GB" w:eastAsia="zh-HK"/>
        </w:rPr>
        <w:t>會計年度</w:t>
      </w:r>
      <w:r w:rsidR="00E611E9" w:rsidRPr="00F1242A">
        <w:rPr>
          <w:rFonts w:hint="eastAsia"/>
          <w:b/>
          <w:spacing w:val="20"/>
          <w:u w:val="single"/>
          <w:lang w:val="en-GB" w:eastAsia="zh-HK"/>
        </w:rPr>
        <w:t>超出</w:t>
      </w:r>
      <w:r w:rsidR="00E611E9" w:rsidRPr="00F1242A">
        <w:rPr>
          <w:rFonts w:hint="eastAsia"/>
          <w:b/>
          <w:spacing w:val="20"/>
          <w:u w:val="single"/>
          <w:lang w:val="en-GB"/>
        </w:rPr>
        <w:t>12</w:t>
      </w:r>
      <w:r w:rsidR="00E611E9" w:rsidRPr="00F1242A">
        <w:rPr>
          <w:rFonts w:hint="eastAsia"/>
          <w:b/>
          <w:spacing w:val="20"/>
          <w:u w:val="single"/>
          <w:lang w:val="en-GB" w:eastAsia="zh-HK"/>
        </w:rPr>
        <w:t>個月撥款額的</w:t>
      </w:r>
      <w:r w:rsidR="00E611E9" w:rsidRPr="00F1242A">
        <w:rPr>
          <w:rFonts w:hint="eastAsia"/>
          <w:b/>
          <w:spacing w:val="20"/>
          <w:u w:val="single"/>
          <w:lang w:val="en-GB"/>
        </w:rPr>
        <w:t>盈餘</w:t>
      </w:r>
      <w:r>
        <w:rPr>
          <w:rFonts w:hint="eastAsia"/>
          <w:spacing w:val="20"/>
          <w:lang w:val="en-GB" w:eastAsia="zh-HK"/>
        </w:rPr>
        <w:t>於</w:t>
      </w:r>
      <w:r w:rsidR="00C55AFA">
        <w:rPr>
          <w:rFonts w:hint="eastAsia"/>
          <w:spacing w:val="20"/>
          <w:lang w:val="en-GB" w:eastAsia="zh-HK"/>
        </w:rPr>
        <w:t>下述項目</w:t>
      </w:r>
      <w:r w:rsidR="00DC308D">
        <w:rPr>
          <w:rFonts w:hint="eastAsia"/>
          <w:spacing w:val="20"/>
          <w:lang w:val="en-GB" w:eastAsia="zh-HK"/>
        </w:rPr>
        <w:t>：</w:t>
      </w:r>
      <w:r w:rsidR="00C55AFA">
        <w:rPr>
          <w:rFonts w:hint="eastAsia"/>
          <w:spacing w:val="20"/>
          <w:lang w:val="en-GB"/>
        </w:rPr>
        <w:t xml:space="preserve"> 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833"/>
        <w:gridCol w:w="6541"/>
        <w:gridCol w:w="2976"/>
      </w:tblGrid>
      <w:tr w:rsidR="00C55AFA" w:rsidRPr="00C55AFA" w14:paraId="0882621B" w14:textId="77777777" w:rsidTr="00091C8E">
        <w:trPr>
          <w:tblHeader/>
        </w:trPr>
        <w:tc>
          <w:tcPr>
            <w:tcW w:w="7374" w:type="dxa"/>
            <w:gridSpan w:val="2"/>
          </w:tcPr>
          <w:p w14:paraId="6535E73B" w14:textId="7C6212FE" w:rsidR="00C55AFA" w:rsidRPr="00DC308D" w:rsidRDefault="00C55AFA" w:rsidP="006B2796">
            <w:pPr>
              <w:widowControl/>
              <w:jc w:val="center"/>
              <w:rPr>
                <w:b/>
                <w:spacing w:val="20"/>
                <w:lang w:val="en-GB"/>
              </w:rPr>
            </w:pPr>
            <w:r w:rsidRPr="00DC308D">
              <w:rPr>
                <w:rFonts w:hint="eastAsia"/>
                <w:b/>
                <w:spacing w:val="20"/>
                <w:lang w:val="en-GB"/>
              </w:rPr>
              <w:t>開支</w:t>
            </w:r>
            <w:r w:rsidRPr="00DC308D">
              <w:rPr>
                <w:rFonts w:hint="eastAsia"/>
                <w:b/>
                <w:spacing w:val="20"/>
                <w:lang w:val="en-GB" w:eastAsia="zh-HK"/>
              </w:rPr>
              <w:t>項目用途</w:t>
            </w:r>
          </w:p>
        </w:tc>
        <w:tc>
          <w:tcPr>
            <w:tcW w:w="2976" w:type="dxa"/>
          </w:tcPr>
          <w:p w14:paraId="5FF4BA3E" w14:textId="33D9B663" w:rsidR="00C55AFA" w:rsidRPr="00DC308D" w:rsidRDefault="00C55AFA" w:rsidP="00950854">
            <w:pPr>
              <w:widowControl/>
              <w:jc w:val="center"/>
              <w:rPr>
                <w:b/>
                <w:spacing w:val="20"/>
                <w:lang w:val="en-GB" w:eastAsia="zh-HK"/>
              </w:rPr>
            </w:pPr>
            <w:r w:rsidRPr="00DC308D">
              <w:rPr>
                <w:rFonts w:hint="eastAsia"/>
                <w:b/>
                <w:spacing w:val="20"/>
                <w:lang w:val="en-GB" w:eastAsia="zh-HK"/>
              </w:rPr>
              <w:t>金額</w:t>
            </w:r>
            <w:r w:rsidR="004B079E" w:rsidRPr="00B941E4">
              <w:rPr>
                <w:b/>
                <w:lang w:eastAsia="zh-HK"/>
              </w:rPr>
              <w:t>($)</w:t>
            </w:r>
          </w:p>
          <w:p w14:paraId="4A99C75F" w14:textId="77777777" w:rsidR="00C55AFA" w:rsidRPr="00C55AFA" w:rsidRDefault="00C55AFA" w:rsidP="00950854">
            <w:pPr>
              <w:widowControl/>
              <w:jc w:val="center"/>
              <w:rPr>
                <w:spacing w:val="20"/>
                <w:sz w:val="16"/>
                <w:szCs w:val="16"/>
                <w:lang w:val="en-GB"/>
              </w:rPr>
            </w:pPr>
            <w:r w:rsidRPr="00C55AFA">
              <w:rPr>
                <w:rFonts w:hint="eastAsia"/>
                <w:spacing w:val="20"/>
                <w:sz w:val="16"/>
                <w:szCs w:val="16"/>
                <w:lang w:val="en-GB"/>
              </w:rPr>
              <w:t>（</w:t>
            </w:r>
            <w:r w:rsidRPr="00C55AFA">
              <w:rPr>
                <w:rFonts w:hint="eastAsia"/>
                <w:spacing w:val="20"/>
                <w:sz w:val="16"/>
                <w:szCs w:val="16"/>
                <w:lang w:val="en-GB" w:eastAsia="zh-HK"/>
              </w:rPr>
              <w:t>請提供項目明細</w:t>
            </w:r>
            <w:r w:rsidRPr="00C55AFA">
              <w:rPr>
                <w:rFonts w:hint="eastAsia"/>
                <w:spacing w:val="20"/>
                <w:sz w:val="16"/>
                <w:szCs w:val="16"/>
                <w:lang w:val="en-GB"/>
              </w:rPr>
              <w:t>）</w:t>
            </w:r>
          </w:p>
        </w:tc>
      </w:tr>
      <w:tr w:rsidR="00C55AFA" w:rsidRPr="00C55AFA" w14:paraId="79755453" w14:textId="77777777" w:rsidTr="00091C8E">
        <w:trPr>
          <w:trHeight w:val="401"/>
        </w:trPr>
        <w:tc>
          <w:tcPr>
            <w:tcW w:w="10350" w:type="dxa"/>
            <w:gridSpan w:val="3"/>
            <w:shd w:val="clear" w:color="auto" w:fill="D9D9D9" w:themeFill="background1" w:themeFillShade="D9"/>
          </w:tcPr>
          <w:p w14:paraId="0F34D8FE" w14:textId="286E3E1B" w:rsidR="00C55AFA" w:rsidRPr="00DC308D" w:rsidRDefault="00C55AFA" w:rsidP="00211351">
            <w:pPr>
              <w:widowControl/>
              <w:spacing w:before="120" w:after="120"/>
              <w:jc w:val="both"/>
              <w:rPr>
                <w:b/>
                <w:spacing w:val="20"/>
                <w:lang w:val="en-GB" w:eastAsia="zh-HK"/>
              </w:rPr>
            </w:pPr>
            <w:r w:rsidRPr="00DC308D">
              <w:rPr>
                <w:rFonts w:hint="eastAsia"/>
                <w:b/>
                <w:spacing w:val="20"/>
                <w:lang w:val="en-GB"/>
              </w:rPr>
              <w:t>與教學人員薪酬有關的開支</w:t>
            </w:r>
            <w:r w:rsidR="003642D8" w:rsidRPr="006A6F98">
              <w:rPr>
                <w:rFonts w:hint="eastAsia"/>
                <w:b/>
                <w:spacing w:val="20"/>
                <w:lang w:val="en-GB"/>
              </w:rPr>
              <w:t>(60%)</w:t>
            </w:r>
          </w:p>
        </w:tc>
      </w:tr>
      <w:tr w:rsidR="00C55AFA" w:rsidRPr="00C55AFA" w14:paraId="0CA6E6F3" w14:textId="77777777" w:rsidTr="00091C8E">
        <w:trPr>
          <w:trHeight w:val="680"/>
        </w:trPr>
        <w:tc>
          <w:tcPr>
            <w:tcW w:w="833" w:type="dxa"/>
          </w:tcPr>
          <w:p w14:paraId="34092AB8" w14:textId="77777777" w:rsidR="00C55AFA" w:rsidRPr="00C55AFA" w:rsidRDefault="00C55AFA" w:rsidP="00A16BCD">
            <w:pPr>
              <w:widowControl/>
              <w:spacing w:before="120" w:after="120"/>
              <w:rPr>
                <w:spacing w:val="20"/>
                <w:lang w:val="en-GB"/>
              </w:rPr>
            </w:pPr>
          </w:p>
        </w:tc>
        <w:tc>
          <w:tcPr>
            <w:tcW w:w="6541" w:type="dxa"/>
          </w:tcPr>
          <w:p w14:paraId="66C8DF3B" w14:textId="4B463181" w:rsidR="00950854" w:rsidRPr="00EF78B5" w:rsidRDefault="00C55AFA" w:rsidP="00A16BCD">
            <w:pPr>
              <w:pStyle w:val="ListParagraph"/>
              <w:widowControl/>
              <w:numPr>
                <w:ilvl w:val="0"/>
                <w:numId w:val="10"/>
              </w:numPr>
              <w:spacing w:before="120" w:after="120"/>
              <w:ind w:leftChars="0" w:left="391" w:hanging="391"/>
              <w:jc w:val="both"/>
              <w:rPr>
                <w:spacing w:val="20"/>
                <w:lang w:val="en-GB" w:eastAsia="zh-HK"/>
              </w:rPr>
            </w:pPr>
            <w:r w:rsidRPr="00EF78B5">
              <w:rPr>
                <w:rFonts w:hint="eastAsia"/>
                <w:spacing w:val="20"/>
                <w:lang w:val="en-GB" w:eastAsia="zh-HK"/>
              </w:rPr>
              <w:t>額外聘請</w:t>
            </w:r>
            <w:r w:rsidR="008B0947" w:rsidRPr="008B0947">
              <w:rPr>
                <w:bCs/>
                <w:color w:val="000000"/>
              </w:rPr>
              <w:t>_________</w:t>
            </w:r>
            <w:r w:rsidRPr="00EF78B5">
              <w:rPr>
                <w:rFonts w:hint="eastAsia"/>
                <w:spacing w:val="20"/>
                <w:lang w:val="en-GB" w:eastAsia="zh-HK"/>
              </w:rPr>
              <w:t>名全職</w:t>
            </w:r>
            <w:r w:rsidRPr="00EF78B5">
              <w:rPr>
                <w:rFonts w:hint="eastAsia"/>
                <w:spacing w:val="20"/>
                <w:lang w:val="en-GB"/>
              </w:rPr>
              <w:t>／</w:t>
            </w:r>
            <w:r w:rsidRPr="00EF78B5">
              <w:rPr>
                <w:rFonts w:hint="eastAsia"/>
                <w:spacing w:val="20"/>
                <w:lang w:val="en-GB" w:eastAsia="zh-HK"/>
              </w:rPr>
              <w:t>兼</w:t>
            </w:r>
            <w:r w:rsidRPr="00EF78B5">
              <w:rPr>
                <w:rFonts w:hint="eastAsia"/>
                <w:spacing w:val="20"/>
                <w:lang w:val="en-GB"/>
              </w:rPr>
              <w:t>職</w:t>
            </w:r>
            <w:r w:rsidRPr="00EF78B5">
              <w:rPr>
                <w:rFonts w:hint="eastAsia"/>
                <w:spacing w:val="20"/>
                <w:lang w:val="en-GB"/>
              </w:rPr>
              <w:t>*</w:t>
            </w:r>
            <w:r w:rsidRPr="00EF78B5">
              <w:rPr>
                <w:rFonts w:hint="eastAsia"/>
                <w:spacing w:val="20"/>
                <w:lang w:val="en-GB" w:eastAsia="zh-HK"/>
              </w:rPr>
              <w:t>教師</w:t>
            </w:r>
          </w:p>
        </w:tc>
        <w:tc>
          <w:tcPr>
            <w:tcW w:w="2976" w:type="dxa"/>
          </w:tcPr>
          <w:p w14:paraId="4328BB51" w14:textId="3ECDD3E9" w:rsidR="00C55AFA" w:rsidRPr="00C55AFA" w:rsidRDefault="00C55AFA" w:rsidP="00A16BCD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</w:p>
        </w:tc>
      </w:tr>
      <w:tr w:rsidR="00C02EBD" w:rsidRPr="00950854" w14:paraId="1CC79300" w14:textId="77777777" w:rsidTr="00091C8E">
        <w:trPr>
          <w:trHeight w:val="680"/>
        </w:trPr>
        <w:tc>
          <w:tcPr>
            <w:tcW w:w="833" w:type="dxa"/>
          </w:tcPr>
          <w:p w14:paraId="20B0FF0F" w14:textId="77777777" w:rsidR="00C02EBD" w:rsidRPr="00C55AFA" w:rsidRDefault="00C02EBD" w:rsidP="00A16BCD">
            <w:pPr>
              <w:widowControl/>
              <w:spacing w:before="120" w:after="120"/>
              <w:rPr>
                <w:spacing w:val="20"/>
                <w:lang w:val="en-GB"/>
              </w:rPr>
            </w:pPr>
          </w:p>
        </w:tc>
        <w:tc>
          <w:tcPr>
            <w:tcW w:w="6541" w:type="dxa"/>
          </w:tcPr>
          <w:p w14:paraId="4135AA75" w14:textId="1A4BA77E" w:rsidR="00C02EBD" w:rsidRPr="00EF78B5" w:rsidRDefault="00C02EBD" w:rsidP="00A16BCD">
            <w:pPr>
              <w:pStyle w:val="ListParagraph"/>
              <w:widowControl/>
              <w:numPr>
                <w:ilvl w:val="0"/>
                <w:numId w:val="10"/>
              </w:numPr>
              <w:spacing w:before="120" w:after="120"/>
              <w:ind w:leftChars="0" w:left="391" w:hanging="391"/>
              <w:jc w:val="both"/>
              <w:rPr>
                <w:spacing w:val="20"/>
                <w:lang w:val="en-GB" w:eastAsia="zh-HK"/>
              </w:rPr>
            </w:pPr>
            <w:r w:rsidRPr="00EF78B5">
              <w:rPr>
                <w:rFonts w:hint="eastAsia"/>
                <w:spacing w:val="20"/>
                <w:lang w:val="en-GB" w:eastAsia="zh-HK"/>
              </w:rPr>
              <w:t>提升</w:t>
            </w:r>
            <w:r w:rsidR="008B0947" w:rsidRPr="008B0947">
              <w:rPr>
                <w:bCs/>
                <w:color w:val="000000"/>
              </w:rPr>
              <w:t>_________</w:t>
            </w:r>
            <w:r w:rsidR="00950854" w:rsidRPr="00EF78B5">
              <w:rPr>
                <w:rFonts w:hint="eastAsia"/>
                <w:spacing w:val="20"/>
                <w:lang w:val="en-GB" w:eastAsia="zh-HK"/>
              </w:rPr>
              <w:t>名</w:t>
            </w:r>
            <w:r w:rsidRPr="00EF78B5">
              <w:rPr>
                <w:rFonts w:hint="eastAsia"/>
                <w:spacing w:val="20"/>
                <w:lang w:val="en-GB" w:eastAsia="zh-HK"/>
              </w:rPr>
              <w:t>教學人員薪酬及相關開支</w:t>
            </w:r>
          </w:p>
        </w:tc>
        <w:tc>
          <w:tcPr>
            <w:tcW w:w="2976" w:type="dxa"/>
          </w:tcPr>
          <w:p w14:paraId="42D91356" w14:textId="77777777" w:rsidR="00C02EBD" w:rsidRPr="00C55AFA" w:rsidRDefault="00C02EBD" w:rsidP="00A16BCD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</w:p>
        </w:tc>
      </w:tr>
      <w:tr w:rsidR="00950854" w:rsidRPr="00950854" w14:paraId="0213FAA0" w14:textId="77777777" w:rsidTr="00091C8E">
        <w:trPr>
          <w:trHeight w:val="680"/>
        </w:trPr>
        <w:tc>
          <w:tcPr>
            <w:tcW w:w="833" w:type="dxa"/>
          </w:tcPr>
          <w:p w14:paraId="5E75CF96" w14:textId="77777777" w:rsidR="00950854" w:rsidRDefault="00950854" w:rsidP="00A16BCD">
            <w:pPr>
              <w:widowControl/>
              <w:spacing w:before="120" w:after="120"/>
              <w:rPr>
                <w:spacing w:val="20"/>
                <w:lang w:val="en-GB"/>
              </w:rPr>
            </w:pPr>
          </w:p>
        </w:tc>
        <w:tc>
          <w:tcPr>
            <w:tcW w:w="6541" w:type="dxa"/>
          </w:tcPr>
          <w:p w14:paraId="68A995B7" w14:textId="639750FB" w:rsidR="00950854" w:rsidRPr="00EF78B5" w:rsidRDefault="00950854" w:rsidP="00A16BCD">
            <w:pPr>
              <w:pStyle w:val="ListParagraph"/>
              <w:widowControl/>
              <w:numPr>
                <w:ilvl w:val="0"/>
                <w:numId w:val="10"/>
              </w:numPr>
              <w:spacing w:before="120" w:after="120"/>
              <w:ind w:leftChars="0" w:left="391" w:hanging="391"/>
              <w:jc w:val="both"/>
              <w:rPr>
                <w:spacing w:val="20"/>
                <w:lang w:val="en-GB" w:eastAsia="zh-HK"/>
              </w:rPr>
            </w:pPr>
            <w:r w:rsidRPr="00EF78B5">
              <w:rPr>
                <w:rFonts w:hint="eastAsia"/>
                <w:spacing w:val="20"/>
                <w:lang w:val="en-GB" w:eastAsia="zh-HK"/>
              </w:rPr>
              <w:t>支付</w:t>
            </w:r>
            <w:r w:rsidR="008B0947" w:rsidRPr="008B0947">
              <w:rPr>
                <w:bCs/>
                <w:color w:val="000000"/>
              </w:rPr>
              <w:t>_________</w:t>
            </w:r>
            <w:r w:rsidRPr="00EF78B5">
              <w:rPr>
                <w:rFonts w:hint="eastAsia"/>
                <w:spacing w:val="20"/>
                <w:lang w:val="en-GB" w:eastAsia="zh-HK"/>
              </w:rPr>
              <w:t>名教學人員的長期服務金</w:t>
            </w:r>
            <w:r w:rsidRPr="00EF78B5">
              <w:rPr>
                <w:rFonts w:hint="eastAsia"/>
                <w:spacing w:val="20"/>
                <w:lang w:val="en-GB"/>
              </w:rPr>
              <w:t>／</w:t>
            </w:r>
            <w:r w:rsidRPr="00EF78B5">
              <w:rPr>
                <w:rFonts w:hint="eastAsia"/>
                <w:spacing w:val="20"/>
                <w:lang w:val="en-GB" w:eastAsia="zh-HK"/>
              </w:rPr>
              <w:t>遣散費</w:t>
            </w:r>
          </w:p>
        </w:tc>
        <w:tc>
          <w:tcPr>
            <w:tcW w:w="2976" w:type="dxa"/>
          </w:tcPr>
          <w:p w14:paraId="4CE180B8" w14:textId="77777777" w:rsidR="00950854" w:rsidRDefault="00950854" w:rsidP="00A16BCD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</w:p>
        </w:tc>
      </w:tr>
      <w:tr w:rsidR="00950854" w:rsidRPr="00950854" w14:paraId="54E5055E" w14:textId="77777777" w:rsidTr="00091C8E">
        <w:trPr>
          <w:trHeight w:val="680"/>
        </w:trPr>
        <w:tc>
          <w:tcPr>
            <w:tcW w:w="833" w:type="dxa"/>
          </w:tcPr>
          <w:p w14:paraId="58C6741C" w14:textId="77777777" w:rsidR="00950854" w:rsidRDefault="00950854" w:rsidP="00A16BCD">
            <w:pPr>
              <w:widowControl/>
              <w:spacing w:before="120" w:after="120"/>
              <w:rPr>
                <w:spacing w:val="20"/>
                <w:lang w:val="en-GB"/>
              </w:rPr>
            </w:pPr>
          </w:p>
        </w:tc>
        <w:tc>
          <w:tcPr>
            <w:tcW w:w="6541" w:type="dxa"/>
          </w:tcPr>
          <w:p w14:paraId="50612C7D" w14:textId="238A53A8" w:rsidR="00950854" w:rsidRPr="00EF78B5" w:rsidRDefault="00950854" w:rsidP="00A16BCD">
            <w:pPr>
              <w:pStyle w:val="ListParagraph"/>
              <w:widowControl/>
              <w:numPr>
                <w:ilvl w:val="0"/>
                <w:numId w:val="10"/>
              </w:numPr>
              <w:spacing w:before="120" w:after="120"/>
              <w:ind w:leftChars="0" w:left="391" w:hanging="391"/>
              <w:jc w:val="both"/>
              <w:rPr>
                <w:spacing w:val="20"/>
                <w:lang w:val="en-GB" w:eastAsia="zh-HK"/>
              </w:rPr>
            </w:pPr>
            <w:r w:rsidRPr="00EF78B5">
              <w:rPr>
                <w:rFonts w:hint="eastAsia"/>
                <w:spacing w:val="20"/>
                <w:lang w:val="en-GB" w:eastAsia="zh-HK"/>
              </w:rPr>
              <w:t>其他</w:t>
            </w:r>
            <w:r w:rsidRPr="00EF78B5">
              <w:rPr>
                <w:rFonts w:hint="eastAsia"/>
                <w:spacing w:val="20"/>
                <w:lang w:val="en-GB"/>
              </w:rPr>
              <w:t>（</w:t>
            </w:r>
            <w:r w:rsidRPr="00EF78B5">
              <w:rPr>
                <w:rFonts w:hint="eastAsia"/>
                <w:spacing w:val="20"/>
                <w:lang w:val="en-GB" w:eastAsia="zh-HK"/>
              </w:rPr>
              <w:t>請說明</w:t>
            </w:r>
            <w:r w:rsidRPr="00EF78B5">
              <w:rPr>
                <w:rFonts w:hint="eastAsia"/>
                <w:spacing w:val="20"/>
                <w:lang w:val="en-GB"/>
              </w:rPr>
              <w:t>）</w:t>
            </w:r>
            <w:r w:rsidR="008B0947" w:rsidRPr="008B0947">
              <w:rPr>
                <w:bCs/>
                <w:color w:val="000000"/>
              </w:rPr>
              <w:t>________________</w:t>
            </w:r>
            <w:r w:rsidR="008B0947">
              <w:rPr>
                <w:rFonts w:hint="eastAsia"/>
                <w:bCs/>
                <w:color w:val="000000"/>
              </w:rPr>
              <w:t>_____</w:t>
            </w:r>
            <w:r w:rsidR="008B0947" w:rsidRPr="008B0947">
              <w:rPr>
                <w:bCs/>
                <w:color w:val="000000"/>
              </w:rPr>
              <w:t>_____________</w:t>
            </w:r>
          </w:p>
        </w:tc>
        <w:tc>
          <w:tcPr>
            <w:tcW w:w="2976" w:type="dxa"/>
          </w:tcPr>
          <w:p w14:paraId="3AF49AD7" w14:textId="77777777" w:rsidR="00950854" w:rsidRDefault="00950854" w:rsidP="00A16BCD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</w:p>
        </w:tc>
      </w:tr>
      <w:tr w:rsidR="00C55AFA" w:rsidRPr="00C55AFA" w14:paraId="5C389E17" w14:textId="77777777" w:rsidTr="00091C8E">
        <w:tc>
          <w:tcPr>
            <w:tcW w:w="10350" w:type="dxa"/>
            <w:gridSpan w:val="3"/>
            <w:shd w:val="clear" w:color="auto" w:fill="D9D9D9" w:themeFill="background1" w:themeFillShade="D9"/>
          </w:tcPr>
          <w:p w14:paraId="1770C4BF" w14:textId="431566DA" w:rsidR="00C55AFA" w:rsidRPr="00DC308D" w:rsidRDefault="00C55AFA" w:rsidP="00211351">
            <w:pPr>
              <w:widowControl/>
              <w:spacing w:before="120" w:after="120"/>
              <w:jc w:val="both"/>
              <w:rPr>
                <w:b/>
                <w:spacing w:val="20"/>
                <w:lang w:val="en-GB"/>
              </w:rPr>
            </w:pPr>
            <w:r w:rsidRPr="00DC308D">
              <w:rPr>
                <w:rFonts w:hint="eastAsia"/>
                <w:b/>
                <w:spacing w:val="20"/>
                <w:lang w:val="en-GB"/>
              </w:rPr>
              <w:t>與其他營運有關的開支</w:t>
            </w:r>
            <w:r w:rsidR="003642D8" w:rsidRPr="006A6F98">
              <w:rPr>
                <w:rFonts w:hint="eastAsia"/>
                <w:b/>
                <w:spacing w:val="20"/>
                <w:lang w:val="en-GB"/>
              </w:rPr>
              <w:t>(</w:t>
            </w:r>
            <w:r w:rsidR="003642D8" w:rsidRPr="006A6F98">
              <w:rPr>
                <w:b/>
                <w:spacing w:val="20"/>
                <w:lang w:val="en-GB"/>
              </w:rPr>
              <w:t>4</w:t>
            </w:r>
            <w:r w:rsidR="003642D8" w:rsidRPr="006A6F98">
              <w:rPr>
                <w:rFonts w:hint="eastAsia"/>
                <w:b/>
                <w:spacing w:val="20"/>
                <w:lang w:val="en-GB"/>
              </w:rPr>
              <w:t>0%)</w:t>
            </w:r>
          </w:p>
        </w:tc>
      </w:tr>
      <w:tr w:rsidR="00C55AFA" w:rsidRPr="00C55AFA" w14:paraId="24CEF925" w14:textId="77777777" w:rsidTr="00091C8E">
        <w:tc>
          <w:tcPr>
            <w:tcW w:w="833" w:type="dxa"/>
          </w:tcPr>
          <w:p w14:paraId="3EF27829" w14:textId="77777777" w:rsidR="00C55AFA" w:rsidRPr="00C55AFA" w:rsidRDefault="00C55AFA" w:rsidP="00A16BCD">
            <w:pPr>
              <w:widowControl/>
              <w:spacing w:before="120" w:after="120"/>
              <w:rPr>
                <w:spacing w:val="20"/>
                <w:lang w:val="en-GB"/>
              </w:rPr>
            </w:pPr>
          </w:p>
        </w:tc>
        <w:tc>
          <w:tcPr>
            <w:tcW w:w="6541" w:type="dxa"/>
          </w:tcPr>
          <w:p w14:paraId="29A9C2DF" w14:textId="77777777" w:rsidR="008E334F" w:rsidRPr="006A6F98" w:rsidRDefault="008E334F" w:rsidP="00B941E4">
            <w:pPr>
              <w:pStyle w:val="ListParagraph"/>
              <w:widowControl/>
              <w:numPr>
                <w:ilvl w:val="0"/>
                <w:numId w:val="11"/>
              </w:numPr>
              <w:spacing w:before="120" w:after="120"/>
              <w:ind w:leftChars="0" w:left="295" w:hanging="295"/>
              <w:jc w:val="both"/>
              <w:rPr>
                <w:spacing w:val="20"/>
                <w:lang w:val="en-GB"/>
              </w:rPr>
            </w:pPr>
            <w:r w:rsidRPr="00B941E4">
              <w:rPr>
                <w:rFonts w:hint="eastAsia"/>
                <w:spacing w:val="20"/>
                <w:lang w:val="en-GB"/>
              </w:rPr>
              <w:t>非教學人員薪酬及相關開支</w:t>
            </w:r>
          </w:p>
          <w:p w14:paraId="15F59F1B" w14:textId="378FFB55" w:rsidR="00C55AFA" w:rsidRPr="006A6F98" w:rsidRDefault="00C55AFA" w:rsidP="00B941E4">
            <w:pPr>
              <w:pStyle w:val="ListParagraph"/>
              <w:widowControl/>
              <w:spacing w:before="120" w:after="120"/>
              <w:ind w:leftChars="0" w:left="295"/>
              <w:jc w:val="both"/>
              <w:rPr>
                <w:spacing w:val="20"/>
                <w:lang w:val="en-GB"/>
              </w:rPr>
            </w:pPr>
            <w:r w:rsidRPr="006A6F98">
              <w:rPr>
                <w:rFonts w:hint="eastAsia"/>
                <w:spacing w:val="20"/>
                <w:lang w:val="en-GB"/>
              </w:rPr>
              <w:t>支援人員的薪酬、公積金、強制性公積金及長期服務金／遣散費</w:t>
            </w:r>
          </w:p>
        </w:tc>
        <w:tc>
          <w:tcPr>
            <w:tcW w:w="2976" w:type="dxa"/>
          </w:tcPr>
          <w:p w14:paraId="0AE59698" w14:textId="77777777" w:rsidR="00C55AFA" w:rsidRPr="00C55AFA" w:rsidRDefault="00C55AFA" w:rsidP="00A16BCD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</w:p>
        </w:tc>
      </w:tr>
      <w:tr w:rsidR="002D1111" w:rsidRPr="00C55AFA" w14:paraId="412F562B" w14:textId="77777777" w:rsidTr="00091C8E">
        <w:tc>
          <w:tcPr>
            <w:tcW w:w="833" w:type="dxa"/>
            <w:tcBorders>
              <w:bottom w:val="single" w:sz="4" w:space="0" w:color="auto"/>
            </w:tcBorders>
          </w:tcPr>
          <w:p w14:paraId="4A9CC641" w14:textId="77777777" w:rsidR="002D1111" w:rsidRPr="00C55AFA" w:rsidRDefault="002D1111" w:rsidP="00A16BCD">
            <w:pPr>
              <w:widowControl/>
              <w:spacing w:before="120" w:after="120"/>
              <w:rPr>
                <w:spacing w:val="20"/>
                <w:lang w:val="en-GB"/>
              </w:rPr>
            </w:pP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14:paraId="7B6E8CF1" w14:textId="0CEA0769" w:rsidR="002D1111" w:rsidRPr="00B941E4" w:rsidRDefault="002D1111" w:rsidP="009724CB">
            <w:pPr>
              <w:pStyle w:val="ListParagraph"/>
              <w:widowControl/>
              <w:numPr>
                <w:ilvl w:val="0"/>
                <w:numId w:val="11"/>
              </w:numPr>
              <w:spacing w:before="120" w:after="120"/>
              <w:ind w:leftChars="0" w:left="295" w:hanging="295"/>
              <w:jc w:val="both"/>
              <w:rPr>
                <w:spacing w:val="20"/>
                <w:lang w:val="en-GB"/>
              </w:rPr>
            </w:pPr>
            <w:r w:rsidRPr="00B941E4">
              <w:rPr>
                <w:rFonts w:hint="eastAsia"/>
                <w:spacing w:val="20"/>
                <w:lang w:val="en-GB"/>
              </w:rPr>
              <w:t>大型修葺及保養工</w:t>
            </w:r>
            <w:r w:rsidRPr="00B941E4">
              <w:rPr>
                <w:rFonts w:hint="eastAsia"/>
              </w:rPr>
              <w:t>程</w:t>
            </w:r>
            <w:r w:rsidR="008F39BB" w:rsidRPr="00EF78B5">
              <w:rPr>
                <w:rFonts w:hint="eastAsia"/>
                <w:spacing w:val="20"/>
                <w:lang w:val="en-GB"/>
              </w:rPr>
              <w:t>（</w:t>
            </w:r>
            <w:r w:rsidR="008F39BB">
              <w:rPr>
                <w:rFonts w:hint="eastAsia"/>
                <w:spacing w:val="20"/>
                <w:lang w:val="en-GB" w:eastAsia="zh-HK"/>
              </w:rPr>
              <w:t>每項達</w:t>
            </w:r>
            <w:r w:rsidR="008F39BB">
              <w:rPr>
                <w:rFonts w:hint="eastAsia"/>
                <w:spacing w:val="20"/>
                <w:lang w:val="en-GB"/>
              </w:rPr>
              <w:t>$8,000</w:t>
            </w:r>
            <w:r w:rsidR="008F39BB">
              <w:rPr>
                <w:rFonts w:hint="eastAsia"/>
                <w:spacing w:val="20"/>
                <w:lang w:val="en-GB" w:eastAsia="zh-HK"/>
              </w:rPr>
              <w:t>元或</w:t>
            </w:r>
            <w:r w:rsidR="008F39BB" w:rsidRPr="000D4108">
              <w:rPr>
                <w:rFonts w:hint="eastAsia"/>
                <w:spacing w:val="20"/>
                <w:lang w:val="en-GB" w:eastAsia="zh-HK"/>
              </w:rPr>
              <w:t>以</w:t>
            </w:r>
            <w:r w:rsidR="00B255BE" w:rsidRPr="000D4108">
              <w:rPr>
                <w:rFonts w:hint="eastAsia"/>
                <w:spacing w:val="20"/>
                <w:lang w:val="en-GB" w:eastAsia="zh-HK"/>
              </w:rPr>
              <w:t>上的</w:t>
            </w:r>
            <w:r w:rsidR="008F39BB">
              <w:rPr>
                <w:rFonts w:hint="eastAsia"/>
                <w:spacing w:val="20"/>
                <w:lang w:val="en-GB" w:eastAsia="zh-HK"/>
              </w:rPr>
              <w:t>工程</w:t>
            </w:r>
            <w:r w:rsidR="009724CB" w:rsidRPr="007D5491">
              <w:rPr>
                <w:rFonts w:hint="eastAsia"/>
                <w:spacing w:val="20"/>
                <w:lang w:val="en-GB" w:eastAsia="zh-HK"/>
              </w:rPr>
              <w:t>，但不包括</w:t>
            </w:r>
            <w:r w:rsidR="009724CB" w:rsidRPr="007D5491">
              <w:rPr>
                <w:rFonts w:hint="eastAsia"/>
                <w:spacing w:val="20"/>
                <w:lang w:eastAsia="zh-HK"/>
              </w:rPr>
              <w:t>已由校舍維修資助支付的工程費用</w:t>
            </w:r>
            <w:r w:rsidR="008F39BB" w:rsidRPr="00EF78B5">
              <w:rPr>
                <w:rFonts w:hint="eastAsia"/>
                <w:spacing w:val="20"/>
                <w:lang w:val="en-GB"/>
              </w:rPr>
              <w:t>）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B21F7E1" w14:textId="77777777" w:rsidR="002D1111" w:rsidRPr="00C55AFA" w:rsidRDefault="002D1111" w:rsidP="00A16BCD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</w:p>
        </w:tc>
      </w:tr>
      <w:tr w:rsidR="00C55AFA" w:rsidRPr="00C55AFA" w14:paraId="04331803" w14:textId="77777777" w:rsidTr="00091C8E">
        <w:trPr>
          <w:trHeight w:val="679"/>
        </w:trPr>
        <w:tc>
          <w:tcPr>
            <w:tcW w:w="833" w:type="dxa"/>
            <w:tcBorders>
              <w:bottom w:val="nil"/>
            </w:tcBorders>
          </w:tcPr>
          <w:p w14:paraId="2BAC50D0" w14:textId="77777777" w:rsidR="00C55AFA" w:rsidRPr="00C55AFA" w:rsidRDefault="00C55AFA" w:rsidP="00A16BCD">
            <w:pPr>
              <w:widowControl/>
              <w:spacing w:before="120" w:after="120"/>
              <w:rPr>
                <w:spacing w:val="20"/>
                <w:lang w:val="en-GB"/>
              </w:rPr>
            </w:pPr>
          </w:p>
        </w:tc>
        <w:tc>
          <w:tcPr>
            <w:tcW w:w="6541" w:type="dxa"/>
            <w:tcBorders>
              <w:bottom w:val="nil"/>
            </w:tcBorders>
          </w:tcPr>
          <w:p w14:paraId="7097E14A" w14:textId="77777777" w:rsidR="00394272" w:rsidRPr="005A5A4A" w:rsidRDefault="00E01DDF" w:rsidP="00394272">
            <w:pPr>
              <w:pStyle w:val="ListParagraph"/>
              <w:widowControl/>
              <w:numPr>
                <w:ilvl w:val="0"/>
                <w:numId w:val="11"/>
              </w:numPr>
              <w:spacing w:before="120" w:after="120"/>
              <w:ind w:leftChars="0" w:left="295" w:hanging="295"/>
              <w:jc w:val="both"/>
              <w:rPr>
                <w:spacing w:val="20"/>
                <w:lang w:val="en-GB"/>
              </w:rPr>
            </w:pPr>
            <w:r>
              <w:rPr>
                <w:rFonts w:hint="eastAsia"/>
                <w:spacing w:val="20"/>
                <w:lang w:val="en-GB" w:eastAsia="zh-HK"/>
              </w:rPr>
              <w:t>固定資產的折舊</w:t>
            </w:r>
            <w:r w:rsidR="002D1111">
              <w:rPr>
                <w:rStyle w:val="FootnoteReference"/>
                <w:spacing w:val="20"/>
                <w:lang w:val="en-GB" w:eastAsia="zh-HK"/>
              </w:rPr>
              <w:footnoteReference w:id="5"/>
            </w:r>
            <w:r w:rsidR="00394272" w:rsidRPr="005A5A4A">
              <w:rPr>
                <w:rFonts w:hint="eastAsia"/>
                <w:spacing w:val="20"/>
                <w:lang w:val="en-GB"/>
              </w:rPr>
              <w:t>（</w:t>
            </w:r>
            <w:r w:rsidR="00394272" w:rsidRPr="005A5A4A">
              <w:rPr>
                <w:rFonts w:hint="eastAsia"/>
                <w:spacing w:val="20"/>
                <w:lang w:val="en-GB" w:eastAsia="zh-HK"/>
              </w:rPr>
              <w:t>須每項</w:t>
            </w:r>
            <w:r w:rsidR="00394272" w:rsidRPr="005A5A4A">
              <w:rPr>
                <w:rFonts w:hint="eastAsia"/>
                <w:b/>
                <w:spacing w:val="20"/>
                <w:u w:val="single"/>
                <w:lang w:val="en-GB" w:eastAsia="zh-HK"/>
              </w:rPr>
              <w:t>逐一</w:t>
            </w:r>
            <w:r w:rsidR="00394272" w:rsidRPr="005A5A4A">
              <w:rPr>
                <w:rFonts w:hint="eastAsia"/>
                <w:spacing w:val="20"/>
                <w:lang w:val="en-GB" w:eastAsia="zh-HK"/>
              </w:rPr>
              <w:t>列明</w:t>
            </w:r>
            <w:r w:rsidR="00394272" w:rsidRPr="005A5A4A">
              <w:rPr>
                <w:rFonts w:hint="eastAsia"/>
                <w:spacing w:val="20"/>
                <w:lang w:val="en-GB"/>
              </w:rPr>
              <w:t>）</w:t>
            </w:r>
            <w:r w:rsidR="00394272" w:rsidRPr="005106D7">
              <w:rPr>
                <w:rFonts w:hint="eastAsia"/>
                <w:spacing w:val="20"/>
                <w:lang w:val="en-GB" w:eastAsia="zh-HK"/>
              </w:rPr>
              <w:t>，例如﹕</w:t>
            </w:r>
          </w:p>
          <w:p w14:paraId="0DAAC960" w14:textId="77777777" w:rsidR="00394272" w:rsidRPr="005A5A4A" w:rsidRDefault="00394272" w:rsidP="00394272">
            <w:pPr>
              <w:pStyle w:val="ListParagraph"/>
              <w:widowControl/>
              <w:numPr>
                <w:ilvl w:val="0"/>
                <w:numId w:val="14"/>
              </w:numPr>
              <w:ind w:leftChars="0" w:left="763" w:hanging="475"/>
              <w:jc w:val="both"/>
              <w:rPr>
                <w:spacing w:val="20"/>
                <w:lang w:val="en-GB"/>
              </w:rPr>
            </w:pPr>
            <w:r w:rsidRPr="005A5A4A">
              <w:rPr>
                <w:rFonts w:hint="eastAsia"/>
                <w:spacing w:val="20"/>
                <w:lang w:val="en-GB" w:eastAsia="zh-HK"/>
              </w:rPr>
              <w:t>校舍改良</w:t>
            </w:r>
            <w:r w:rsidRPr="005106D7">
              <w:rPr>
                <w:rFonts w:hint="eastAsia"/>
                <w:spacing w:val="20"/>
                <w:lang w:val="en-GB"/>
              </w:rPr>
              <w:t>（</w:t>
            </w:r>
            <w:r w:rsidRPr="005106D7">
              <w:rPr>
                <w:rFonts w:hint="eastAsia"/>
                <w:spacing w:val="20"/>
                <w:lang w:val="en-GB" w:eastAsia="zh-HK"/>
              </w:rPr>
              <w:t>不包</w:t>
            </w:r>
            <w:r w:rsidRPr="005106D7">
              <w:rPr>
                <w:rFonts w:hint="eastAsia"/>
                <w:spacing w:val="20"/>
                <w:lang w:val="en-GB"/>
              </w:rPr>
              <w:t>括</w:t>
            </w:r>
            <w:r w:rsidRPr="005A5A4A">
              <w:rPr>
                <w:rFonts w:hint="eastAsia"/>
                <w:spacing w:val="20"/>
                <w:lang w:eastAsia="zh-HK"/>
              </w:rPr>
              <w:t>已由校舍維修資助支付的工程費用</w:t>
            </w:r>
            <w:r w:rsidRPr="005106D7">
              <w:rPr>
                <w:rFonts w:hint="eastAsia"/>
                <w:spacing w:val="20"/>
                <w:lang w:val="en-GB"/>
              </w:rPr>
              <w:t>）</w:t>
            </w:r>
          </w:p>
          <w:p w14:paraId="6BFC1428" w14:textId="77777777" w:rsidR="00394272" w:rsidRPr="005A5A4A" w:rsidRDefault="00394272" w:rsidP="00394272">
            <w:pPr>
              <w:pStyle w:val="ListParagraph"/>
              <w:widowControl/>
              <w:numPr>
                <w:ilvl w:val="0"/>
                <w:numId w:val="14"/>
              </w:numPr>
              <w:ind w:leftChars="0" w:left="763" w:hanging="475"/>
              <w:jc w:val="both"/>
              <w:rPr>
                <w:spacing w:val="20"/>
                <w:lang w:val="en-GB"/>
              </w:rPr>
            </w:pPr>
            <w:r w:rsidRPr="005A5A4A">
              <w:rPr>
                <w:rFonts w:hint="eastAsia"/>
                <w:spacing w:val="20"/>
                <w:lang w:val="en-GB"/>
              </w:rPr>
              <w:t>供學校使用作教學用途的家具／設備／裝置／器材</w:t>
            </w:r>
          </w:p>
          <w:p w14:paraId="409E29C8" w14:textId="0707F9D0" w:rsidR="00394272" w:rsidRDefault="00394272" w:rsidP="00394272">
            <w:pPr>
              <w:pStyle w:val="ListParagraph"/>
              <w:widowControl/>
              <w:numPr>
                <w:ilvl w:val="0"/>
                <w:numId w:val="14"/>
              </w:numPr>
              <w:ind w:leftChars="0" w:left="763" w:hanging="475"/>
              <w:jc w:val="both"/>
              <w:rPr>
                <w:spacing w:val="20"/>
                <w:lang w:val="en-GB"/>
              </w:rPr>
            </w:pPr>
            <w:r w:rsidRPr="005A5A4A">
              <w:rPr>
                <w:rFonts w:hint="eastAsia"/>
                <w:spacing w:val="20"/>
                <w:lang w:val="en-GB"/>
              </w:rPr>
              <w:t>供學校使用作教學用途的電腦硬件及軟件</w:t>
            </w:r>
          </w:p>
          <w:p w14:paraId="58075FBA" w14:textId="485161F2" w:rsidR="00394272" w:rsidRPr="005A5A4A" w:rsidRDefault="00394272" w:rsidP="00394272">
            <w:pPr>
              <w:pStyle w:val="ListParagraph"/>
              <w:widowControl/>
              <w:numPr>
                <w:ilvl w:val="0"/>
                <w:numId w:val="14"/>
              </w:numPr>
              <w:ind w:leftChars="0" w:left="763" w:hanging="475"/>
              <w:jc w:val="both"/>
              <w:rPr>
                <w:spacing w:val="20"/>
                <w:lang w:val="en-GB"/>
              </w:rPr>
            </w:pPr>
            <w:r w:rsidRPr="00C33497">
              <w:rPr>
                <w:rFonts w:hint="eastAsia"/>
                <w:spacing w:val="20"/>
                <w:lang w:val="en-GB" w:eastAsia="zh-HK"/>
              </w:rPr>
              <w:t>其</w:t>
            </w:r>
            <w:r w:rsidRPr="00C33497">
              <w:rPr>
                <w:rFonts w:hint="eastAsia"/>
                <w:spacing w:val="20"/>
                <w:lang w:val="en-GB"/>
              </w:rPr>
              <w:t>他（</w:t>
            </w:r>
            <w:r w:rsidRPr="00C33497">
              <w:rPr>
                <w:rFonts w:hint="eastAsia"/>
                <w:spacing w:val="20"/>
                <w:lang w:val="en-GB" w:eastAsia="zh-HK"/>
              </w:rPr>
              <w:t>請說明</w:t>
            </w:r>
            <w:r w:rsidRPr="00C33497">
              <w:rPr>
                <w:rFonts w:hint="eastAsia"/>
                <w:spacing w:val="20"/>
                <w:lang w:val="en-GB"/>
              </w:rPr>
              <w:t>）</w:t>
            </w:r>
          </w:p>
          <w:p w14:paraId="12E61030" w14:textId="6024E8DE" w:rsidR="00C55AFA" w:rsidRPr="006667C7" w:rsidRDefault="00C55AFA" w:rsidP="00091C8E">
            <w:pPr>
              <w:rPr>
                <w:lang w:val="en-GB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14:paraId="0CA20419" w14:textId="03066CDC" w:rsidR="002D1111" w:rsidRPr="002D1111" w:rsidRDefault="00D51AD9" w:rsidP="002D1111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  <w:r w:rsidRPr="00394272">
              <w:rPr>
                <w:rFonts w:hint="eastAsia"/>
                <w:lang w:val="en-GB" w:eastAsia="zh-HK"/>
              </w:rPr>
              <w:t>項目</w:t>
            </w:r>
            <w:r w:rsidR="00394272">
              <w:rPr>
                <w:rFonts w:hint="eastAsia"/>
                <w:lang w:val="en-GB" w:eastAsia="zh-HK"/>
              </w:rPr>
              <w:t>：</w:t>
            </w:r>
            <w:r>
              <w:rPr>
                <w:bCs/>
                <w:color w:val="000000"/>
              </w:rPr>
              <w:t>_________________</w:t>
            </w:r>
            <w:r w:rsidR="000D4108">
              <w:rPr>
                <w:rFonts w:hint="eastAsia"/>
                <w:spacing w:val="20"/>
                <w:lang w:val="en-GB" w:eastAsia="zh-HK"/>
              </w:rPr>
              <w:t>成本</w:t>
            </w:r>
            <w:r w:rsidR="002D1111">
              <w:rPr>
                <w:rFonts w:hint="eastAsia"/>
                <w:spacing w:val="20"/>
                <w:lang w:val="en-GB"/>
              </w:rPr>
              <w:t>：</w:t>
            </w:r>
            <w:r w:rsidR="004427AE" w:rsidRPr="008B0947">
              <w:rPr>
                <w:bCs/>
                <w:color w:val="000000"/>
              </w:rPr>
              <w:t>___</w:t>
            </w:r>
            <w:r w:rsidR="004427AE">
              <w:rPr>
                <w:rFonts w:hint="eastAsia"/>
                <w:bCs/>
                <w:color w:val="000000"/>
              </w:rPr>
              <w:t>_______</w:t>
            </w:r>
            <w:r w:rsidR="004427AE" w:rsidRPr="008B0947">
              <w:rPr>
                <w:bCs/>
                <w:color w:val="000000"/>
              </w:rPr>
              <w:t>_______</w:t>
            </w:r>
          </w:p>
          <w:p w14:paraId="64C67267" w14:textId="18B3173E" w:rsidR="002D1111" w:rsidRPr="002D1111" w:rsidRDefault="002D1111" w:rsidP="002D1111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  <w:r w:rsidRPr="002D1111">
              <w:rPr>
                <w:rFonts w:hint="eastAsia"/>
                <w:spacing w:val="20"/>
                <w:lang w:val="en-GB"/>
              </w:rPr>
              <w:t>折舊率：</w:t>
            </w:r>
            <w:r w:rsidR="004427AE">
              <w:rPr>
                <w:bCs/>
                <w:color w:val="000000"/>
              </w:rPr>
              <w:t>______</w:t>
            </w:r>
            <w:r w:rsidR="004427AE" w:rsidRPr="008B0947">
              <w:rPr>
                <w:bCs/>
                <w:color w:val="000000"/>
              </w:rPr>
              <w:t>______</w:t>
            </w:r>
            <w:r w:rsidRPr="002D1111">
              <w:rPr>
                <w:rFonts w:hint="eastAsia"/>
                <w:spacing w:val="20"/>
                <w:lang w:val="en-GB"/>
              </w:rPr>
              <w:t>%</w:t>
            </w:r>
          </w:p>
          <w:p w14:paraId="6E6700D9" w14:textId="2C6FFE8C" w:rsidR="002D1111" w:rsidRDefault="002D1111" w:rsidP="002D1111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  <w:r w:rsidRPr="002D1111">
              <w:rPr>
                <w:rFonts w:hint="eastAsia"/>
                <w:spacing w:val="20"/>
                <w:lang w:val="en-GB"/>
              </w:rPr>
              <w:t>本會計年度</w:t>
            </w:r>
            <w:r w:rsidR="000D4108">
              <w:rPr>
                <w:rFonts w:hint="eastAsia"/>
                <w:spacing w:val="20"/>
                <w:lang w:val="en-GB" w:eastAsia="zh-HK"/>
              </w:rPr>
              <w:t>折舊金額</w:t>
            </w:r>
            <w:r w:rsidRPr="002D1111">
              <w:rPr>
                <w:rFonts w:hint="eastAsia"/>
                <w:spacing w:val="20"/>
                <w:lang w:val="en-GB"/>
              </w:rPr>
              <w:t>：</w:t>
            </w:r>
          </w:p>
          <w:p w14:paraId="1F07AAE0" w14:textId="502F6C2D" w:rsidR="002D1111" w:rsidRPr="00C55AFA" w:rsidRDefault="004427AE" w:rsidP="002D1111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  <w:r w:rsidRPr="008B0947">
              <w:rPr>
                <w:bCs/>
                <w:color w:val="000000"/>
              </w:rPr>
              <w:t>_______________</w:t>
            </w:r>
            <w:r>
              <w:rPr>
                <w:rFonts w:hint="eastAsia"/>
                <w:bCs/>
                <w:color w:val="000000"/>
              </w:rPr>
              <w:t>_______</w:t>
            </w:r>
            <w:r w:rsidRPr="008B0947">
              <w:rPr>
                <w:bCs/>
                <w:color w:val="000000"/>
              </w:rPr>
              <w:t>_</w:t>
            </w:r>
          </w:p>
        </w:tc>
      </w:tr>
      <w:tr w:rsidR="00C55AFA" w:rsidRPr="00C55AFA" w14:paraId="71878D26" w14:textId="77777777" w:rsidTr="00091C8E">
        <w:tc>
          <w:tcPr>
            <w:tcW w:w="833" w:type="dxa"/>
          </w:tcPr>
          <w:p w14:paraId="32053B2E" w14:textId="77777777" w:rsidR="00C55AFA" w:rsidRPr="00C55AFA" w:rsidRDefault="00C55AFA" w:rsidP="00A16BCD">
            <w:pPr>
              <w:widowControl/>
              <w:spacing w:before="120" w:after="120"/>
              <w:rPr>
                <w:spacing w:val="20"/>
                <w:lang w:val="en-GB"/>
              </w:rPr>
            </w:pPr>
          </w:p>
        </w:tc>
        <w:tc>
          <w:tcPr>
            <w:tcW w:w="6541" w:type="dxa"/>
          </w:tcPr>
          <w:p w14:paraId="272325BF" w14:textId="4EE902F7" w:rsidR="008E334F" w:rsidRPr="006A6F98" w:rsidRDefault="008E334F" w:rsidP="00B941E4">
            <w:pPr>
              <w:pStyle w:val="ListParagraph"/>
              <w:widowControl/>
              <w:numPr>
                <w:ilvl w:val="0"/>
                <w:numId w:val="11"/>
              </w:numPr>
              <w:spacing w:before="120" w:after="120"/>
              <w:ind w:leftChars="0" w:left="295" w:hanging="295"/>
              <w:jc w:val="both"/>
              <w:rPr>
                <w:spacing w:val="20"/>
                <w:lang w:val="en-GB"/>
              </w:rPr>
            </w:pPr>
            <w:r w:rsidRPr="006A6F98">
              <w:rPr>
                <w:rFonts w:hint="eastAsia"/>
                <w:spacing w:val="20"/>
                <w:lang w:val="en-GB"/>
              </w:rPr>
              <w:t>教學消耗品</w:t>
            </w:r>
          </w:p>
          <w:p w14:paraId="275A76F0" w14:textId="50C4C0BE" w:rsidR="00C55AFA" w:rsidRPr="006A6F98" w:rsidRDefault="00C55AFA" w:rsidP="00B941E4">
            <w:pPr>
              <w:pStyle w:val="ListParagraph"/>
              <w:widowControl/>
              <w:spacing w:before="120" w:after="120"/>
              <w:ind w:leftChars="0" w:left="295"/>
              <w:jc w:val="both"/>
              <w:rPr>
                <w:spacing w:val="20"/>
                <w:lang w:val="en-GB"/>
              </w:rPr>
            </w:pPr>
            <w:r w:rsidRPr="006A6F98">
              <w:rPr>
                <w:rFonts w:hint="eastAsia"/>
                <w:spacing w:val="20"/>
                <w:lang w:val="en-GB"/>
              </w:rPr>
              <w:t>教師及學生使用的圖書、參考材料和工作紙等教具</w:t>
            </w:r>
          </w:p>
        </w:tc>
        <w:tc>
          <w:tcPr>
            <w:tcW w:w="2976" w:type="dxa"/>
          </w:tcPr>
          <w:p w14:paraId="54919ED7" w14:textId="132EF78F" w:rsidR="00C55AFA" w:rsidRPr="00C55AFA" w:rsidRDefault="00C55AFA" w:rsidP="00A16BCD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</w:p>
        </w:tc>
      </w:tr>
      <w:tr w:rsidR="00C55AFA" w:rsidRPr="00C55AFA" w14:paraId="74CADED6" w14:textId="77777777" w:rsidTr="00091C8E">
        <w:tc>
          <w:tcPr>
            <w:tcW w:w="833" w:type="dxa"/>
          </w:tcPr>
          <w:p w14:paraId="6E4BA871" w14:textId="77777777" w:rsidR="00C55AFA" w:rsidRPr="00C55AFA" w:rsidRDefault="00C55AFA" w:rsidP="00A16BCD">
            <w:pPr>
              <w:widowControl/>
              <w:spacing w:before="120" w:after="120"/>
              <w:rPr>
                <w:spacing w:val="20"/>
                <w:lang w:val="en-GB"/>
              </w:rPr>
            </w:pPr>
          </w:p>
        </w:tc>
        <w:tc>
          <w:tcPr>
            <w:tcW w:w="6541" w:type="dxa"/>
          </w:tcPr>
          <w:p w14:paraId="30126006" w14:textId="46BAEC96" w:rsidR="008E334F" w:rsidRPr="006A6F98" w:rsidRDefault="008E334F" w:rsidP="00B941E4">
            <w:pPr>
              <w:pStyle w:val="ListParagraph"/>
              <w:widowControl/>
              <w:numPr>
                <w:ilvl w:val="0"/>
                <w:numId w:val="11"/>
              </w:numPr>
              <w:spacing w:before="120" w:after="120"/>
              <w:ind w:leftChars="0" w:left="295" w:hanging="295"/>
              <w:jc w:val="both"/>
              <w:rPr>
                <w:spacing w:val="20"/>
                <w:lang w:val="en-GB"/>
              </w:rPr>
            </w:pPr>
            <w:r w:rsidRPr="00B941E4">
              <w:rPr>
                <w:rFonts w:hint="eastAsia"/>
                <w:spacing w:val="20"/>
                <w:lang w:val="en-GB"/>
              </w:rPr>
              <w:t>所有學生均需參加的常規學習活動支</w:t>
            </w:r>
            <w:r w:rsidRPr="00B941E4">
              <w:rPr>
                <w:rFonts w:hint="eastAsia"/>
              </w:rPr>
              <w:t>出</w:t>
            </w:r>
          </w:p>
          <w:p w14:paraId="74AF052E" w14:textId="4932772A" w:rsidR="00C55AFA" w:rsidRPr="006A6F98" w:rsidRDefault="00C55AFA" w:rsidP="00B941E4">
            <w:pPr>
              <w:pStyle w:val="ListParagraph"/>
              <w:widowControl/>
              <w:spacing w:before="120" w:after="120"/>
              <w:ind w:leftChars="0" w:left="295"/>
              <w:jc w:val="both"/>
              <w:rPr>
                <w:spacing w:val="20"/>
                <w:lang w:val="en-GB"/>
              </w:rPr>
            </w:pPr>
            <w:r w:rsidRPr="006A6F98">
              <w:rPr>
                <w:rFonts w:hint="eastAsia"/>
                <w:spacing w:val="20"/>
                <w:lang w:val="en-GB"/>
              </w:rPr>
              <w:t>所有學生均需參加的常規校內及校外學習活動支出</w:t>
            </w:r>
            <w:r w:rsidRPr="006A6F98">
              <w:rPr>
                <w:rFonts w:hint="eastAsia"/>
                <w:spacing w:val="20"/>
                <w:lang w:val="en-GB"/>
              </w:rPr>
              <w:t>(</w:t>
            </w:r>
            <w:r w:rsidRPr="006A6F98">
              <w:rPr>
                <w:rFonts w:hint="eastAsia"/>
                <w:spacing w:val="20"/>
                <w:lang w:val="en-GB"/>
              </w:rPr>
              <w:t>包括生日會、畢業禮、外出活動、旅行及參觀支出</w:t>
            </w:r>
            <w:r w:rsidRPr="006A6F98">
              <w:rPr>
                <w:rFonts w:hint="eastAsia"/>
                <w:spacing w:val="20"/>
                <w:lang w:val="en-GB"/>
              </w:rPr>
              <w:t>)</w:t>
            </w:r>
          </w:p>
        </w:tc>
        <w:tc>
          <w:tcPr>
            <w:tcW w:w="2976" w:type="dxa"/>
          </w:tcPr>
          <w:p w14:paraId="7966B8C2" w14:textId="77777777" w:rsidR="00C55AFA" w:rsidRPr="00C55AFA" w:rsidRDefault="00C55AFA" w:rsidP="00A16BCD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</w:p>
        </w:tc>
      </w:tr>
      <w:tr w:rsidR="00C55AFA" w:rsidRPr="00C55AFA" w14:paraId="130510A5" w14:textId="77777777" w:rsidTr="00091C8E">
        <w:tc>
          <w:tcPr>
            <w:tcW w:w="833" w:type="dxa"/>
          </w:tcPr>
          <w:p w14:paraId="396137F4" w14:textId="77777777" w:rsidR="00C55AFA" w:rsidRPr="00C55AFA" w:rsidRDefault="00C55AFA" w:rsidP="00A16BCD">
            <w:pPr>
              <w:widowControl/>
              <w:spacing w:before="120" w:after="120"/>
              <w:rPr>
                <w:spacing w:val="20"/>
                <w:lang w:val="en-GB"/>
              </w:rPr>
            </w:pPr>
          </w:p>
        </w:tc>
        <w:tc>
          <w:tcPr>
            <w:tcW w:w="6541" w:type="dxa"/>
          </w:tcPr>
          <w:p w14:paraId="0A4E0EF9" w14:textId="151D9019" w:rsidR="00C55AFA" w:rsidRPr="006A6F98" w:rsidRDefault="00C55AFA" w:rsidP="00B941E4">
            <w:pPr>
              <w:pStyle w:val="ListParagraph"/>
              <w:widowControl/>
              <w:numPr>
                <w:ilvl w:val="0"/>
                <w:numId w:val="11"/>
              </w:numPr>
              <w:spacing w:before="120" w:after="120"/>
              <w:ind w:leftChars="0" w:left="295" w:hanging="295"/>
              <w:jc w:val="both"/>
              <w:rPr>
                <w:spacing w:val="20"/>
                <w:lang w:val="en-GB"/>
              </w:rPr>
            </w:pPr>
            <w:r w:rsidRPr="006A6F98">
              <w:rPr>
                <w:rFonts w:hint="eastAsia"/>
                <w:spacing w:val="20"/>
                <w:lang w:val="en-GB"/>
              </w:rPr>
              <w:t>與教學活動、學校運作和維持教育服務水平有直接關係的其他支出</w:t>
            </w:r>
          </w:p>
        </w:tc>
        <w:tc>
          <w:tcPr>
            <w:tcW w:w="2976" w:type="dxa"/>
          </w:tcPr>
          <w:p w14:paraId="6FA11DE7" w14:textId="77777777" w:rsidR="00C55AFA" w:rsidRPr="00C55AFA" w:rsidRDefault="00C55AFA" w:rsidP="00A16BCD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</w:p>
        </w:tc>
      </w:tr>
      <w:tr w:rsidR="00C55AFA" w:rsidRPr="00C55AFA" w14:paraId="20E8A840" w14:textId="77777777" w:rsidTr="00091C8E">
        <w:trPr>
          <w:trHeight w:val="439"/>
        </w:trPr>
        <w:tc>
          <w:tcPr>
            <w:tcW w:w="833" w:type="dxa"/>
          </w:tcPr>
          <w:p w14:paraId="3E0ECCCD" w14:textId="77777777" w:rsidR="00C55AFA" w:rsidRPr="00C55AFA" w:rsidRDefault="00C55AFA" w:rsidP="00A16BCD">
            <w:pPr>
              <w:widowControl/>
              <w:spacing w:before="120" w:after="120"/>
              <w:rPr>
                <w:spacing w:val="20"/>
                <w:lang w:val="en-GB"/>
              </w:rPr>
            </w:pPr>
          </w:p>
        </w:tc>
        <w:tc>
          <w:tcPr>
            <w:tcW w:w="6541" w:type="dxa"/>
          </w:tcPr>
          <w:p w14:paraId="58D3A9D1" w14:textId="1D6DB2BE" w:rsidR="00C55AFA" w:rsidRPr="006A6F98" w:rsidRDefault="00C55AFA" w:rsidP="00B941E4">
            <w:pPr>
              <w:pStyle w:val="ListParagraph"/>
              <w:widowControl/>
              <w:numPr>
                <w:ilvl w:val="0"/>
                <w:numId w:val="11"/>
              </w:numPr>
              <w:spacing w:before="120" w:after="120"/>
              <w:ind w:leftChars="0" w:left="295" w:hanging="295"/>
              <w:jc w:val="both"/>
              <w:rPr>
                <w:spacing w:val="20"/>
                <w:lang w:val="en-GB"/>
              </w:rPr>
            </w:pPr>
            <w:r w:rsidRPr="006A6F98">
              <w:rPr>
                <w:rFonts w:hint="eastAsia"/>
                <w:spacing w:val="20"/>
                <w:lang w:val="en-GB" w:eastAsia="zh-HK"/>
              </w:rPr>
              <w:t>其他</w:t>
            </w:r>
            <w:r w:rsidRPr="006A6F98">
              <w:rPr>
                <w:rFonts w:hint="eastAsia"/>
                <w:spacing w:val="20"/>
                <w:lang w:val="en-GB"/>
              </w:rPr>
              <w:t>（</w:t>
            </w:r>
            <w:r w:rsidRPr="006A6F98">
              <w:rPr>
                <w:rFonts w:hint="eastAsia"/>
                <w:spacing w:val="20"/>
                <w:lang w:val="en-GB" w:eastAsia="zh-HK"/>
              </w:rPr>
              <w:t>請說明</w:t>
            </w:r>
            <w:r w:rsidRPr="006A6F98">
              <w:rPr>
                <w:rFonts w:hint="eastAsia"/>
                <w:spacing w:val="20"/>
                <w:lang w:val="en-GB"/>
              </w:rPr>
              <w:t>）</w:t>
            </w:r>
            <w:r w:rsidR="008B0947" w:rsidRPr="006A6F98">
              <w:rPr>
                <w:bCs/>
                <w:color w:val="000000"/>
              </w:rPr>
              <w:t>________________</w:t>
            </w:r>
            <w:r w:rsidR="008B0947" w:rsidRPr="006A6F98">
              <w:rPr>
                <w:rFonts w:hint="eastAsia"/>
                <w:bCs/>
                <w:color w:val="000000"/>
              </w:rPr>
              <w:t>_____</w:t>
            </w:r>
            <w:r w:rsidR="008B0947" w:rsidRPr="006A6F98">
              <w:rPr>
                <w:bCs/>
                <w:color w:val="000000"/>
              </w:rPr>
              <w:t>_____________</w:t>
            </w:r>
          </w:p>
        </w:tc>
        <w:tc>
          <w:tcPr>
            <w:tcW w:w="2976" w:type="dxa"/>
          </w:tcPr>
          <w:p w14:paraId="4B268C7E" w14:textId="77777777" w:rsidR="00C55AFA" w:rsidRPr="00C55AFA" w:rsidRDefault="00C55AFA" w:rsidP="00A16BCD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</w:p>
        </w:tc>
      </w:tr>
      <w:tr w:rsidR="00C55AFA" w:rsidRPr="00C55AFA" w14:paraId="6897B553" w14:textId="77777777" w:rsidTr="00091C8E">
        <w:trPr>
          <w:trHeight w:val="439"/>
        </w:trPr>
        <w:tc>
          <w:tcPr>
            <w:tcW w:w="10350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E67EB5" w14:textId="62E4A7A2" w:rsidR="00C55AFA" w:rsidRPr="00EF78B5" w:rsidRDefault="00C55AFA" w:rsidP="00211351">
            <w:pPr>
              <w:widowControl/>
              <w:spacing w:before="120" w:after="120"/>
              <w:rPr>
                <w:b/>
                <w:spacing w:val="20"/>
                <w:lang w:val="en-GB"/>
              </w:rPr>
            </w:pPr>
            <w:r w:rsidRPr="00EF78B5">
              <w:rPr>
                <w:rFonts w:hint="eastAsia"/>
                <w:b/>
                <w:spacing w:val="20"/>
                <w:lang w:val="en-GB" w:eastAsia="zh-HK"/>
              </w:rPr>
              <w:t>整項單位資助</w:t>
            </w:r>
            <w:r w:rsidR="008E334F" w:rsidRPr="006A6F98">
              <w:rPr>
                <w:b/>
                <w:lang w:eastAsia="zh-HK"/>
              </w:rPr>
              <w:t>(100%)</w:t>
            </w:r>
          </w:p>
        </w:tc>
      </w:tr>
      <w:tr w:rsidR="00C55AFA" w:rsidRPr="00C55AFA" w14:paraId="0ED1BC54" w14:textId="77777777" w:rsidTr="00091C8E">
        <w:trPr>
          <w:trHeight w:val="527"/>
        </w:trPr>
        <w:tc>
          <w:tcPr>
            <w:tcW w:w="7374" w:type="dxa"/>
            <w:gridSpan w:val="2"/>
            <w:tcBorders>
              <w:bottom w:val="single" w:sz="4" w:space="0" w:color="auto"/>
            </w:tcBorders>
            <w:vAlign w:val="center"/>
          </w:tcPr>
          <w:p w14:paraId="20EC923A" w14:textId="3BF99028" w:rsidR="00C55AFA" w:rsidRPr="00EF78B5" w:rsidRDefault="00EF78B5" w:rsidP="00091C8E">
            <w:pPr>
              <w:widowControl/>
              <w:spacing w:before="120" w:after="120"/>
              <w:jc w:val="right"/>
              <w:rPr>
                <w:b/>
                <w:spacing w:val="20"/>
                <w:lang w:val="en-GB"/>
              </w:rPr>
            </w:pPr>
            <w:r>
              <w:rPr>
                <w:rFonts w:hint="eastAsia"/>
                <w:b/>
                <w:spacing w:val="20"/>
                <w:lang w:val="en-GB" w:eastAsia="zh-HK"/>
              </w:rPr>
              <w:t>已運用的</w:t>
            </w:r>
            <w:r w:rsidR="00C55AFA" w:rsidRPr="00EF78B5">
              <w:rPr>
                <w:rFonts w:hint="eastAsia"/>
                <w:b/>
                <w:spacing w:val="20"/>
                <w:lang w:val="en-GB" w:eastAsia="zh-HK"/>
              </w:rPr>
              <w:t>盈餘總額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2EB27225" w14:textId="77777777" w:rsidR="00C55AFA" w:rsidRPr="00C55AFA" w:rsidRDefault="00C55AFA" w:rsidP="00091C8E">
            <w:pPr>
              <w:widowControl/>
              <w:spacing w:before="120" w:after="120"/>
              <w:jc w:val="center"/>
              <w:rPr>
                <w:spacing w:val="20"/>
                <w:lang w:val="en-GB"/>
              </w:rPr>
            </w:pPr>
          </w:p>
        </w:tc>
      </w:tr>
    </w:tbl>
    <w:p w14:paraId="22ED4C28" w14:textId="14DC6145" w:rsidR="009C786F" w:rsidRDefault="009C786F" w:rsidP="009663D2">
      <w:pPr>
        <w:pStyle w:val="ListParagraph"/>
        <w:widowControl/>
        <w:ind w:leftChars="0" w:left="360"/>
        <w:rPr>
          <w:b/>
          <w:spacing w:val="20"/>
          <w:lang w:eastAsia="zh-HK"/>
        </w:rPr>
      </w:pPr>
    </w:p>
    <w:p w14:paraId="5806F6B2" w14:textId="6E813D12" w:rsidR="00B941E4" w:rsidRPr="00B941E4" w:rsidRDefault="00347EAE" w:rsidP="0036029A">
      <w:pPr>
        <w:pStyle w:val="ListParagraph"/>
        <w:widowControl/>
        <w:numPr>
          <w:ilvl w:val="0"/>
          <w:numId w:val="7"/>
        </w:numPr>
        <w:ind w:leftChars="0"/>
        <w:jc w:val="both"/>
        <w:rPr>
          <w:b/>
          <w:spacing w:val="20"/>
          <w:lang w:val="en-GB"/>
        </w:rPr>
      </w:pPr>
      <w:r w:rsidRPr="00B941E4">
        <w:rPr>
          <w:rFonts w:hint="eastAsia"/>
          <w:b/>
          <w:spacing w:val="20"/>
          <w:lang w:val="en-GB" w:eastAsia="zh-HK"/>
        </w:rPr>
        <w:t>補充</w:t>
      </w:r>
      <w:r w:rsidRPr="00B941E4">
        <w:rPr>
          <w:rFonts w:hint="eastAsia"/>
          <w:b/>
          <w:spacing w:val="20"/>
          <w:lang w:eastAsia="zh-HK"/>
        </w:rPr>
        <w:t>資料</w:t>
      </w:r>
      <w:r w:rsidR="00394272" w:rsidRPr="00B941E4">
        <w:rPr>
          <w:rFonts w:hint="eastAsia"/>
          <w:i/>
          <w:spacing w:val="20"/>
          <w:lang w:val="en-GB"/>
        </w:rPr>
        <w:t>（</w:t>
      </w:r>
      <w:r w:rsidR="00394272" w:rsidRPr="00B941E4">
        <w:rPr>
          <w:rFonts w:hint="eastAsia"/>
          <w:i/>
          <w:spacing w:val="20"/>
          <w:lang w:val="en-GB" w:eastAsia="zh-HK"/>
        </w:rPr>
        <w:t>只適用於本附件第</w:t>
      </w:r>
      <w:r w:rsidR="00394272" w:rsidRPr="00B941E4">
        <w:rPr>
          <w:rFonts w:hint="eastAsia"/>
          <w:i/>
          <w:spacing w:val="20"/>
          <w:lang w:val="en-GB" w:eastAsia="zh-HK"/>
        </w:rPr>
        <w:t>2(</w:t>
      </w:r>
      <w:r w:rsidR="00394272" w:rsidRPr="00B941E4">
        <w:rPr>
          <w:i/>
          <w:spacing w:val="20"/>
          <w:lang w:val="en-GB" w:eastAsia="zh-HK"/>
        </w:rPr>
        <w:t>c</w:t>
      </w:r>
      <w:r w:rsidR="00394272" w:rsidRPr="00B941E4">
        <w:rPr>
          <w:rFonts w:hint="eastAsia"/>
          <w:i/>
          <w:spacing w:val="20"/>
          <w:lang w:val="en-GB" w:eastAsia="zh-HK"/>
        </w:rPr>
        <w:t>)</w:t>
      </w:r>
      <w:r w:rsidR="00394272" w:rsidRPr="00B941E4">
        <w:rPr>
          <w:rFonts w:hint="eastAsia"/>
          <w:i/>
          <w:spacing w:val="20"/>
          <w:lang w:val="en-GB" w:eastAsia="zh-HK"/>
        </w:rPr>
        <w:t>及</w:t>
      </w:r>
      <w:r w:rsidR="00394272" w:rsidRPr="00B941E4">
        <w:rPr>
          <w:rFonts w:hint="eastAsia"/>
          <w:i/>
          <w:spacing w:val="20"/>
          <w:lang w:val="en-GB"/>
        </w:rPr>
        <w:t>2</w:t>
      </w:r>
      <w:r w:rsidR="00394272" w:rsidRPr="00B941E4">
        <w:rPr>
          <w:i/>
          <w:spacing w:val="20"/>
          <w:lang w:val="en-GB"/>
        </w:rPr>
        <w:t>(</w:t>
      </w:r>
      <w:r w:rsidR="00394272" w:rsidRPr="00B941E4">
        <w:rPr>
          <w:i/>
          <w:spacing w:val="20"/>
          <w:lang w:val="en-GB" w:eastAsia="zh-HK"/>
        </w:rPr>
        <w:t>f)</w:t>
      </w:r>
      <w:r w:rsidR="00394272" w:rsidRPr="00B941E4">
        <w:rPr>
          <w:rFonts w:hint="eastAsia"/>
          <w:i/>
          <w:spacing w:val="20"/>
          <w:lang w:val="en-GB" w:eastAsia="zh-HK"/>
        </w:rPr>
        <w:t>部分填寫正數的幼稚園</w:t>
      </w:r>
      <w:r w:rsidR="00394272" w:rsidRPr="00B941E4">
        <w:rPr>
          <w:rFonts w:hint="eastAsia"/>
          <w:i/>
          <w:spacing w:val="20"/>
          <w:lang w:val="en-GB"/>
        </w:rPr>
        <w:t>）</w:t>
      </w:r>
    </w:p>
    <w:p w14:paraId="4D5A55CE" w14:textId="4DC5060C" w:rsidR="0036029A" w:rsidRDefault="00C55AFA" w:rsidP="00091C8E">
      <w:pPr>
        <w:pStyle w:val="ListParagraph"/>
        <w:widowControl/>
        <w:spacing w:before="120" w:after="120"/>
        <w:ind w:leftChars="150" w:left="360"/>
        <w:jc w:val="both"/>
        <w:rPr>
          <w:spacing w:val="20"/>
          <w:lang w:val="en-GB" w:eastAsia="zh-HK"/>
        </w:rPr>
      </w:pPr>
      <w:r w:rsidRPr="00B941E4">
        <w:rPr>
          <w:rFonts w:hint="eastAsia"/>
          <w:spacing w:val="20"/>
          <w:lang w:eastAsia="zh-HK"/>
        </w:rPr>
        <w:t>本校</w:t>
      </w:r>
      <w:r w:rsidR="00105657" w:rsidRPr="00B941E4">
        <w:rPr>
          <w:rFonts w:hint="eastAsia"/>
          <w:spacing w:val="20"/>
          <w:lang w:eastAsia="zh-HK"/>
        </w:rPr>
        <w:t>於</w:t>
      </w:r>
      <w:r w:rsidR="00105657" w:rsidRPr="00B941E4">
        <w:rPr>
          <w:rFonts w:hint="eastAsia"/>
          <w:color w:val="0000FF"/>
          <w:spacing w:val="20"/>
        </w:rPr>
        <w:t>2021/22</w:t>
      </w:r>
      <w:r w:rsidR="00105657" w:rsidRPr="00B941E4">
        <w:rPr>
          <w:rFonts w:hint="eastAsia"/>
          <w:spacing w:val="20"/>
          <w:lang w:eastAsia="zh-HK"/>
        </w:rPr>
        <w:t>及</w:t>
      </w:r>
      <w:r w:rsidR="00105657" w:rsidRPr="00B941E4">
        <w:rPr>
          <w:rFonts w:hint="eastAsia"/>
          <w:color w:val="0000FF"/>
          <w:spacing w:val="20"/>
          <w:lang w:val="en-GB" w:eastAsia="zh-HK"/>
        </w:rPr>
        <w:t>2022/23</w:t>
      </w:r>
      <w:r w:rsidR="00105657" w:rsidRPr="00B941E4">
        <w:rPr>
          <w:rFonts w:hint="eastAsia"/>
          <w:spacing w:val="20"/>
          <w:lang w:val="en-GB" w:eastAsia="zh-HK"/>
        </w:rPr>
        <w:t>會計年度</w:t>
      </w:r>
      <w:r w:rsidR="00F1242A" w:rsidRPr="00B941E4">
        <w:rPr>
          <w:rFonts w:hint="eastAsia"/>
          <w:spacing w:val="20"/>
          <w:lang w:eastAsia="zh-HK"/>
        </w:rPr>
        <w:t>連續</w:t>
      </w:r>
      <w:r w:rsidR="00F1242A" w:rsidRPr="00B941E4">
        <w:rPr>
          <w:rFonts w:hint="eastAsia"/>
          <w:spacing w:val="20"/>
          <w:lang w:val="en-GB" w:eastAsia="zh-HK"/>
        </w:rPr>
        <w:t>錄得</w:t>
      </w:r>
      <w:r w:rsidR="00A257A7" w:rsidRPr="00B941E4">
        <w:rPr>
          <w:rFonts w:hint="eastAsia"/>
          <w:spacing w:val="20"/>
          <w:lang w:val="en-GB" w:eastAsia="zh-HK"/>
        </w:rPr>
        <w:t>盈餘</w:t>
      </w:r>
      <w:r w:rsidR="00105657" w:rsidRPr="00B941E4">
        <w:rPr>
          <w:rFonts w:hint="eastAsia"/>
          <w:spacing w:val="20"/>
          <w:lang w:val="en-GB" w:eastAsia="zh-HK"/>
        </w:rPr>
        <w:t>超出</w:t>
      </w:r>
      <w:r w:rsidR="00105657" w:rsidRPr="00B941E4">
        <w:rPr>
          <w:rFonts w:hint="eastAsia"/>
          <w:spacing w:val="20"/>
          <w:lang w:val="en-GB" w:eastAsia="zh-HK"/>
        </w:rPr>
        <w:t>12</w:t>
      </w:r>
      <w:r w:rsidR="00105657" w:rsidRPr="00B941E4">
        <w:rPr>
          <w:rFonts w:hint="eastAsia"/>
          <w:spacing w:val="20"/>
          <w:lang w:val="en-GB" w:eastAsia="zh-HK"/>
        </w:rPr>
        <w:t>個月撥款額的盈餘</w:t>
      </w:r>
      <w:r w:rsidR="00F1242A" w:rsidRPr="00B941E4">
        <w:rPr>
          <w:rFonts w:hint="eastAsia"/>
          <w:spacing w:val="20"/>
          <w:lang w:val="en-GB"/>
        </w:rPr>
        <w:t>（</w:t>
      </w:r>
      <w:r w:rsidR="00F1242A" w:rsidRPr="00B941E4">
        <w:rPr>
          <w:rFonts w:hint="eastAsia"/>
          <w:spacing w:val="20"/>
          <w:lang w:val="en-GB" w:eastAsia="zh-HK"/>
        </w:rPr>
        <w:t>即本附件第</w:t>
      </w:r>
      <w:r w:rsidR="00F1242A" w:rsidRPr="00B941E4">
        <w:rPr>
          <w:rFonts w:hint="eastAsia"/>
          <w:spacing w:val="20"/>
          <w:lang w:val="en-GB" w:eastAsia="zh-HK"/>
        </w:rPr>
        <w:t>2(</w:t>
      </w:r>
      <w:r w:rsidR="00105657" w:rsidRPr="00B941E4">
        <w:rPr>
          <w:spacing w:val="20"/>
          <w:lang w:val="en-GB" w:eastAsia="zh-HK"/>
        </w:rPr>
        <w:t>c</w:t>
      </w:r>
      <w:r w:rsidR="00F1242A" w:rsidRPr="00B941E4">
        <w:rPr>
          <w:rFonts w:hint="eastAsia"/>
          <w:spacing w:val="20"/>
          <w:lang w:val="en-GB" w:eastAsia="zh-HK"/>
        </w:rPr>
        <w:t>)</w:t>
      </w:r>
      <w:r w:rsidR="00F1242A" w:rsidRPr="00B941E4">
        <w:rPr>
          <w:rFonts w:hint="eastAsia"/>
          <w:spacing w:val="20"/>
          <w:lang w:val="en-GB" w:eastAsia="zh-HK"/>
        </w:rPr>
        <w:t>及</w:t>
      </w:r>
      <w:r w:rsidR="00F1242A" w:rsidRPr="00B941E4">
        <w:rPr>
          <w:rFonts w:hint="eastAsia"/>
          <w:spacing w:val="20"/>
          <w:lang w:val="en-GB"/>
        </w:rPr>
        <w:t>2</w:t>
      </w:r>
      <w:r w:rsidR="00F1242A" w:rsidRPr="00B941E4">
        <w:rPr>
          <w:spacing w:val="20"/>
          <w:lang w:val="en-GB"/>
        </w:rPr>
        <w:t>(</w:t>
      </w:r>
      <w:r w:rsidR="00F006B3" w:rsidRPr="00B941E4">
        <w:rPr>
          <w:spacing w:val="20"/>
          <w:lang w:val="en-GB" w:eastAsia="zh-HK"/>
        </w:rPr>
        <w:t>f</w:t>
      </w:r>
      <w:r w:rsidR="00F1242A" w:rsidRPr="00B941E4">
        <w:rPr>
          <w:spacing w:val="20"/>
          <w:lang w:val="en-GB" w:eastAsia="zh-HK"/>
        </w:rPr>
        <w:t>)</w:t>
      </w:r>
      <w:r w:rsidR="00347EAE" w:rsidRPr="00B941E4">
        <w:rPr>
          <w:rFonts w:hint="eastAsia"/>
          <w:spacing w:val="20"/>
          <w:lang w:val="en-GB" w:eastAsia="zh-HK"/>
        </w:rPr>
        <w:t>部分的數額</w:t>
      </w:r>
      <w:r w:rsidR="00F1242A" w:rsidRPr="00B941E4">
        <w:rPr>
          <w:rFonts w:hint="eastAsia"/>
          <w:spacing w:val="20"/>
          <w:lang w:val="en-GB" w:eastAsia="zh-HK"/>
        </w:rPr>
        <w:t>均</w:t>
      </w:r>
      <w:r w:rsidR="00DE2280" w:rsidRPr="00B941E4">
        <w:rPr>
          <w:rFonts w:hint="eastAsia"/>
          <w:spacing w:val="20"/>
          <w:lang w:val="en-GB" w:eastAsia="zh-HK"/>
        </w:rPr>
        <w:t>為正數</w:t>
      </w:r>
      <w:r w:rsidR="00F1242A" w:rsidRPr="00B941E4">
        <w:rPr>
          <w:rFonts w:hint="eastAsia"/>
          <w:spacing w:val="20"/>
          <w:lang w:val="en-GB"/>
        </w:rPr>
        <w:t>）</w:t>
      </w:r>
      <w:r w:rsidR="008E334F" w:rsidRPr="00B941E4">
        <w:rPr>
          <w:rFonts w:hint="eastAsia"/>
          <w:spacing w:val="20"/>
          <w:lang w:val="en-GB"/>
        </w:rPr>
        <w:t>。</w:t>
      </w:r>
      <w:r w:rsidR="008E334F" w:rsidRPr="00B941E4">
        <w:rPr>
          <w:rFonts w:hint="eastAsia"/>
          <w:spacing w:val="20"/>
          <w:lang w:val="en-GB" w:eastAsia="zh-HK"/>
        </w:rPr>
        <w:t>參照以上</w:t>
      </w:r>
      <w:r w:rsidR="0080465E" w:rsidRPr="00816D53">
        <w:rPr>
          <w:rFonts w:hint="eastAsia"/>
          <w:b/>
          <w:spacing w:val="20"/>
          <w:lang w:val="en-GB" w:eastAsia="zh-HK"/>
        </w:rPr>
        <w:t>第</w:t>
      </w:r>
      <w:r w:rsidR="008E334F" w:rsidRPr="00816D53">
        <w:rPr>
          <w:b/>
          <w:spacing w:val="20"/>
          <w:lang w:val="en-GB"/>
        </w:rPr>
        <w:t>2(</w:t>
      </w:r>
      <w:r w:rsidR="003642D8" w:rsidRPr="00816D53">
        <w:rPr>
          <w:b/>
          <w:spacing w:val="20"/>
          <w:lang w:val="en-GB"/>
        </w:rPr>
        <w:t>f</w:t>
      </w:r>
      <w:r w:rsidR="008E334F" w:rsidRPr="00816D53">
        <w:rPr>
          <w:b/>
          <w:spacing w:val="20"/>
          <w:lang w:val="en-GB"/>
        </w:rPr>
        <w:t>)</w:t>
      </w:r>
      <w:r w:rsidR="008E334F" w:rsidRPr="00816D53">
        <w:rPr>
          <w:rFonts w:hint="eastAsia"/>
          <w:b/>
          <w:spacing w:val="20"/>
          <w:lang w:val="en-GB" w:eastAsia="zh-HK"/>
        </w:rPr>
        <w:t>部分</w:t>
      </w:r>
      <w:r w:rsidR="008E334F" w:rsidRPr="00B941E4">
        <w:rPr>
          <w:rFonts w:hint="eastAsia"/>
          <w:spacing w:val="20"/>
          <w:lang w:val="en-GB" w:eastAsia="zh-HK"/>
        </w:rPr>
        <w:t>所提供的數字</w:t>
      </w:r>
      <w:r w:rsidR="008E334F" w:rsidRPr="00B941E4">
        <w:rPr>
          <w:rFonts w:hint="eastAsia"/>
          <w:spacing w:val="20"/>
          <w:lang w:val="en-GB"/>
        </w:rPr>
        <w:t>（</w:t>
      </w:r>
      <w:r w:rsidR="008E334F" w:rsidRPr="00B941E4">
        <w:rPr>
          <w:rFonts w:hint="eastAsia"/>
          <w:spacing w:val="20"/>
          <w:lang w:val="en-GB" w:eastAsia="zh-HK"/>
        </w:rPr>
        <w:t>即</w:t>
      </w:r>
      <w:r w:rsidR="008E334F" w:rsidRPr="00B941E4">
        <w:rPr>
          <w:spacing w:val="20"/>
          <w:lang w:val="en-GB" w:eastAsia="zh-HK"/>
        </w:rPr>
        <w:t>2022/23</w:t>
      </w:r>
      <w:r w:rsidR="008E334F" w:rsidRPr="00B941E4">
        <w:rPr>
          <w:rFonts w:hint="eastAsia"/>
          <w:spacing w:val="20"/>
          <w:lang w:val="en-GB" w:eastAsia="zh-HK"/>
        </w:rPr>
        <w:t>會計年度超出</w:t>
      </w:r>
      <w:r w:rsidR="008E334F" w:rsidRPr="00B941E4">
        <w:rPr>
          <w:spacing w:val="20"/>
          <w:lang w:val="en-GB" w:eastAsia="zh-HK"/>
        </w:rPr>
        <w:t>12</w:t>
      </w:r>
      <w:r w:rsidR="008E334F" w:rsidRPr="00B941E4">
        <w:rPr>
          <w:rFonts w:hint="eastAsia"/>
          <w:spacing w:val="20"/>
          <w:lang w:val="en-GB" w:eastAsia="zh-HK"/>
        </w:rPr>
        <w:t>個月撥款額的盈餘</w:t>
      </w:r>
      <w:r w:rsidR="008E334F" w:rsidRPr="00B941E4">
        <w:rPr>
          <w:rFonts w:hint="eastAsia"/>
          <w:spacing w:val="20"/>
          <w:lang w:val="en-GB"/>
        </w:rPr>
        <w:t>）</w:t>
      </w:r>
      <w:r w:rsidR="00DE2280" w:rsidRPr="00B941E4">
        <w:rPr>
          <w:rFonts w:hint="eastAsia"/>
          <w:spacing w:val="20"/>
          <w:lang w:val="en-GB"/>
        </w:rPr>
        <w:t>，</w:t>
      </w:r>
      <w:r w:rsidR="0036029A" w:rsidRPr="00B941E4">
        <w:rPr>
          <w:rFonts w:hint="eastAsia"/>
          <w:spacing w:val="20"/>
          <w:lang w:val="en-GB" w:eastAsia="zh-HK"/>
        </w:rPr>
        <w:t>現補充說明有關使用單位資助累積盈餘的計劃</w:t>
      </w:r>
      <w:r w:rsidR="003D453B" w:rsidRPr="00B941E4">
        <w:rPr>
          <w:rFonts w:hint="eastAsia"/>
          <w:spacing w:val="20"/>
          <w:lang w:val="en-GB" w:eastAsia="zh-HK"/>
        </w:rPr>
        <w:t>，包括具體的預計使用時間。</w:t>
      </w:r>
    </w:p>
    <w:tbl>
      <w:tblPr>
        <w:tblStyle w:val="TableGrid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6030"/>
        <w:gridCol w:w="2430"/>
        <w:gridCol w:w="1461"/>
      </w:tblGrid>
      <w:tr w:rsidR="009C786F" w:rsidRPr="009C786F" w14:paraId="1C35F975" w14:textId="196D606F" w:rsidTr="00091C8E">
        <w:trPr>
          <w:tblHeader/>
        </w:trPr>
        <w:tc>
          <w:tcPr>
            <w:tcW w:w="6570" w:type="dxa"/>
            <w:gridSpan w:val="2"/>
            <w:vAlign w:val="center"/>
          </w:tcPr>
          <w:p w14:paraId="551AD7DA" w14:textId="77777777" w:rsidR="009C786F" w:rsidRPr="009C786F" w:rsidRDefault="009C786F" w:rsidP="00B941E4">
            <w:pPr>
              <w:widowControl/>
              <w:jc w:val="center"/>
              <w:rPr>
                <w:b/>
                <w:spacing w:val="20"/>
                <w:lang w:val="en-GB"/>
              </w:rPr>
            </w:pPr>
            <w:r w:rsidRPr="009C786F">
              <w:rPr>
                <w:rFonts w:hint="eastAsia"/>
                <w:b/>
                <w:spacing w:val="20"/>
                <w:lang w:val="en-GB"/>
              </w:rPr>
              <w:t>開支項目用途</w:t>
            </w:r>
          </w:p>
        </w:tc>
        <w:tc>
          <w:tcPr>
            <w:tcW w:w="2430" w:type="dxa"/>
            <w:vAlign w:val="center"/>
          </w:tcPr>
          <w:p w14:paraId="4B5F25B2" w14:textId="7EBB1098" w:rsidR="009C786F" w:rsidRPr="00971951" w:rsidRDefault="00971951" w:rsidP="00B941E4">
            <w:pPr>
              <w:widowControl/>
              <w:jc w:val="center"/>
              <w:rPr>
                <w:b/>
                <w:spacing w:val="20"/>
                <w:lang w:val="en-GB"/>
              </w:rPr>
            </w:pPr>
            <w:r w:rsidRPr="009C786F">
              <w:rPr>
                <w:rFonts w:hint="eastAsia"/>
                <w:b/>
                <w:spacing w:val="20"/>
                <w:lang w:val="en-GB" w:eastAsia="zh-HK"/>
              </w:rPr>
              <w:t>預計</w:t>
            </w:r>
            <w:r w:rsidR="009C786F" w:rsidRPr="009C786F">
              <w:rPr>
                <w:rFonts w:hint="eastAsia"/>
                <w:b/>
                <w:spacing w:val="20"/>
                <w:lang w:val="en-GB"/>
              </w:rPr>
              <w:t>金額</w:t>
            </w:r>
            <w:r w:rsidR="004B079E" w:rsidRPr="00B941E4">
              <w:rPr>
                <w:b/>
                <w:lang w:eastAsia="zh-HK"/>
              </w:rPr>
              <w:t>($)</w:t>
            </w:r>
          </w:p>
        </w:tc>
        <w:tc>
          <w:tcPr>
            <w:tcW w:w="1461" w:type="dxa"/>
          </w:tcPr>
          <w:p w14:paraId="141932F5" w14:textId="7663D7C8" w:rsidR="009C786F" w:rsidRPr="009C786F" w:rsidRDefault="009C786F" w:rsidP="009C786F">
            <w:pPr>
              <w:widowControl/>
              <w:jc w:val="center"/>
              <w:rPr>
                <w:b/>
                <w:spacing w:val="20"/>
                <w:lang w:val="en-GB"/>
              </w:rPr>
            </w:pPr>
            <w:r w:rsidRPr="009C786F">
              <w:rPr>
                <w:rFonts w:hint="eastAsia"/>
                <w:b/>
                <w:spacing w:val="20"/>
                <w:lang w:val="en-GB" w:eastAsia="zh-HK"/>
              </w:rPr>
              <w:t>預計使用時間</w:t>
            </w:r>
          </w:p>
        </w:tc>
      </w:tr>
      <w:tr w:rsidR="00394272" w:rsidRPr="009C786F" w14:paraId="38C6579D" w14:textId="25C49010" w:rsidTr="00091C8E">
        <w:trPr>
          <w:trHeight w:val="401"/>
        </w:trPr>
        <w:tc>
          <w:tcPr>
            <w:tcW w:w="10461" w:type="dxa"/>
            <w:gridSpan w:val="4"/>
            <w:shd w:val="clear" w:color="auto" w:fill="D9D9D9" w:themeFill="background1" w:themeFillShade="D9"/>
          </w:tcPr>
          <w:p w14:paraId="00D76BFD" w14:textId="4C660455" w:rsidR="00394272" w:rsidRPr="009C786F" w:rsidRDefault="00394272" w:rsidP="00091C8E">
            <w:pPr>
              <w:widowControl/>
              <w:spacing w:before="120" w:after="120"/>
              <w:rPr>
                <w:b/>
                <w:spacing w:val="20"/>
                <w:lang w:val="en-GB"/>
              </w:rPr>
            </w:pPr>
            <w:r w:rsidRPr="009C786F">
              <w:rPr>
                <w:rFonts w:hint="eastAsia"/>
                <w:b/>
                <w:spacing w:val="20"/>
                <w:lang w:val="en-GB"/>
              </w:rPr>
              <w:t>與教學人員薪酬有關的開支</w:t>
            </w:r>
            <w:r w:rsidRPr="00B941E4">
              <w:rPr>
                <w:b/>
                <w:spacing w:val="20"/>
                <w:lang w:val="en-GB"/>
              </w:rPr>
              <w:t>(60%)</w:t>
            </w:r>
          </w:p>
        </w:tc>
      </w:tr>
      <w:tr w:rsidR="009C786F" w:rsidRPr="009C786F" w14:paraId="7AF3C422" w14:textId="635688E6" w:rsidTr="00091C8E">
        <w:trPr>
          <w:trHeight w:val="680"/>
        </w:trPr>
        <w:tc>
          <w:tcPr>
            <w:tcW w:w="540" w:type="dxa"/>
          </w:tcPr>
          <w:p w14:paraId="2C1BFAD4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6030" w:type="dxa"/>
          </w:tcPr>
          <w:p w14:paraId="487253DB" w14:textId="68AC6549" w:rsidR="009C786F" w:rsidRPr="009C786F" w:rsidRDefault="009C786F" w:rsidP="00971951">
            <w:pPr>
              <w:widowControl/>
              <w:numPr>
                <w:ilvl w:val="0"/>
                <w:numId w:val="12"/>
              </w:numPr>
              <w:spacing w:before="120"/>
              <w:jc w:val="both"/>
              <w:rPr>
                <w:spacing w:val="20"/>
                <w:lang w:val="en-GB"/>
              </w:rPr>
            </w:pPr>
            <w:r w:rsidRPr="009C786F">
              <w:rPr>
                <w:rFonts w:hint="eastAsia"/>
                <w:spacing w:val="20"/>
                <w:lang w:val="en-GB"/>
              </w:rPr>
              <w:t>額外聘請</w:t>
            </w:r>
            <w:r w:rsidRPr="008B0947">
              <w:rPr>
                <w:bCs/>
                <w:color w:val="000000"/>
              </w:rPr>
              <w:t>_________</w:t>
            </w:r>
            <w:r w:rsidRPr="009C786F">
              <w:rPr>
                <w:rFonts w:hint="eastAsia"/>
                <w:spacing w:val="20"/>
                <w:lang w:val="en-GB"/>
              </w:rPr>
              <w:t>名全職／兼職</w:t>
            </w:r>
            <w:r w:rsidRPr="009C786F">
              <w:rPr>
                <w:rFonts w:hint="eastAsia"/>
                <w:spacing w:val="20"/>
                <w:lang w:val="en-GB"/>
              </w:rPr>
              <w:t>*</w:t>
            </w:r>
            <w:r w:rsidRPr="009C786F">
              <w:rPr>
                <w:rFonts w:hint="eastAsia"/>
                <w:spacing w:val="20"/>
                <w:lang w:val="en-GB"/>
              </w:rPr>
              <w:t>教師</w:t>
            </w:r>
          </w:p>
        </w:tc>
        <w:tc>
          <w:tcPr>
            <w:tcW w:w="2430" w:type="dxa"/>
          </w:tcPr>
          <w:p w14:paraId="6507E547" w14:textId="77777777" w:rsidR="009C786F" w:rsidRPr="009C786F" w:rsidRDefault="009C786F" w:rsidP="00971951">
            <w:pPr>
              <w:widowControl/>
              <w:spacing w:before="120"/>
              <w:rPr>
                <w:spacing w:val="20"/>
                <w:lang w:val="en-GB"/>
              </w:rPr>
            </w:pPr>
          </w:p>
        </w:tc>
        <w:tc>
          <w:tcPr>
            <w:tcW w:w="1461" w:type="dxa"/>
          </w:tcPr>
          <w:p w14:paraId="09CEBE0B" w14:textId="77777777" w:rsidR="009C786F" w:rsidRPr="009C786F" w:rsidRDefault="009C786F" w:rsidP="00971951">
            <w:pPr>
              <w:widowControl/>
              <w:spacing w:before="120"/>
              <w:rPr>
                <w:spacing w:val="20"/>
                <w:lang w:val="en-GB"/>
              </w:rPr>
            </w:pPr>
          </w:p>
        </w:tc>
      </w:tr>
      <w:tr w:rsidR="009C786F" w:rsidRPr="009C786F" w14:paraId="3E63CB9F" w14:textId="5B5D6CCF" w:rsidTr="00091C8E">
        <w:trPr>
          <w:trHeight w:val="680"/>
        </w:trPr>
        <w:tc>
          <w:tcPr>
            <w:tcW w:w="540" w:type="dxa"/>
          </w:tcPr>
          <w:p w14:paraId="74B84967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6030" w:type="dxa"/>
          </w:tcPr>
          <w:p w14:paraId="5CE4FAC3" w14:textId="7A15CDA8" w:rsidR="009C786F" w:rsidRPr="009C786F" w:rsidRDefault="009C786F" w:rsidP="00971951">
            <w:pPr>
              <w:widowControl/>
              <w:numPr>
                <w:ilvl w:val="0"/>
                <w:numId w:val="12"/>
              </w:numPr>
              <w:spacing w:before="120"/>
              <w:ind w:left="301" w:hanging="270"/>
              <w:jc w:val="both"/>
              <w:rPr>
                <w:spacing w:val="20"/>
                <w:lang w:val="en-GB"/>
              </w:rPr>
            </w:pPr>
            <w:r w:rsidRPr="009C786F">
              <w:rPr>
                <w:rFonts w:hint="eastAsia"/>
                <w:spacing w:val="20"/>
                <w:lang w:val="en-GB"/>
              </w:rPr>
              <w:t>提升</w:t>
            </w:r>
            <w:r w:rsidRPr="008B0947">
              <w:rPr>
                <w:bCs/>
                <w:color w:val="000000"/>
              </w:rPr>
              <w:t>_________</w:t>
            </w:r>
            <w:r w:rsidRPr="009C786F">
              <w:rPr>
                <w:rFonts w:hint="eastAsia"/>
                <w:spacing w:val="20"/>
                <w:lang w:val="en-GB"/>
              </w:rPr>
              <w:t>名教學人員薪酬及相關開支</w:t>
            </w:r>
          </w:p>
        </w:tc>
        <w:tc>
          <w:tcPr>
            <w:tcW w:w="2430" w:type="dxa"/>
          </w:tcPr>
          <w:p w14:paraId="5774FEE7" w14:textId="77777777" w:rsidR="009C786F" w:rsidRPr="009C786F" w:rsidRDefault="009C786F" w:rsidP="00971951">
            <w:pPr>
              <w:widowControl/>
              <w:spacing w:before="120"/>
              <w:rPr>
                <w:spacing w:val="20"/>
                <w:lang w:val="en-GB"/>
              </w:rPr>
            </w:pPr>
          </w:p>
        </w:tc>
        <w:tc>
          <w:tcPr>
            <w:tcW w:w="1461" w:type="dxa"/>
          </w:tcPr>
          <w:p w14:paraId="2A241F9C" w14:textId="77777777" w:rsidR="009C786F" w:rsidRPr="009C786F" w:rsidRDefault="009C786F" w:rsidP="00971951">
            <w:pPr>
              <w:widowControl/>
              <w:spacing w:before="120"/>
              <w:rPr>
                <w:spacing w:val="20"/>
                <w:lang w:val="en-GB"/>
              </w:rPr>
            </w:pPr>
          </w:p>
        </w:tc>
      </w:tr>
      <w:tr w:rsidR="009C786F" w:rsidRPr="009C786F" w14:paraId="4496EB58" w14:textId="46DD786A" w:rsidTr="00091C8E">
        <w:trPr>
          <w:trHeight w:val="680"/>
        </w:trPr>
        <w:tc>
          <w:tcPr>
            <w:tcW w:w="540" w:type="dxa"/>
          </w:tcPr>
          <w:p w14:paraId="1587553A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6030" w:type="dxa"/>
          </w:tcPr>
          <w:p w14:paraId="03DD49F9" w14:textId="17E36100" w:rsidR="009C786F" w:rsidRPr="009C786F" w:rsidRDefault="009C786F" w:rsidP="00971951">
            <w:pPr>
              <w:widowControl/>
              <w:numPr>
                <w:ilvl w:val="0"/>
                <w:numId w:val="12"/>
              </w:numPr>
              <w:spacing w:before="120"/>
              <w:ind w:left="301" w:hanging="270"/>
              <w:jc w:val="both"/>
              <w:rPr>
                <w:spacing w:val="20"/>
                <w:lang w:val="en-GB"/>
              </w:rPr>
            </w:pPr>
            <w:r w:rsidRPr="009C786F">
              <w:rPr>
                <w:rFonts w:hint="eastAsia"/>
                <w:spacing w:val="20"/>
                <w:lang w:val="en-GB"/>
              </w:rPr>
              <w:t>支付</w:t>
            </w:r>
            <w:r w:rsidRPr="008B0947">
              <w:rPr>
                <w:bCs/>
                <w:color w:val="000000"/>
              </w:rPr>
              <w:t>_________</w:t>
            </w:r>
            <w:r w:rsidRPr="009C786F">
              <w:rPr>
                <w:rFonts w:hint="eastAsia"/>
                <w:spacing w:val="20"/>
                <w:lang w:val="en-GB"/>
              </w:rPr>
              <w:t>名教學人員的長期服務金／遣散費</w:t>
            </w:r>
          </w:p>
        </w:tc>
        <w:tc>
          <w:tcPr>
            <w:tcW w:w="2430" w:type="dxa"/>
          </w:tcPr>
          <w:p w14:paraId="5B6B75E6" w14:textId="77777777" w:rsidR="009C786F" w:rsidRPr="009C786F" w:rsidRDefault="009C786F" w:rsidP="00971951">
            <w:pPr>
              <w:widowControl/>
              <w:spacing w:before="120"/>
              <w:rPr>
                <w:spacing w:val="20"/>
                <w:lang w:val="en-GB"/>
              </w:rPr>
            </w:pPr>
          </w:p>
        </w:tc>
        <w:tc>
          <w:tcPr>
            <w:tcW w:w="1461" w:type="dxa"/>
          </w:tcPr>
          <w:p w14:paraId="3961650E" w14:textId="77777777" w:rsidR="009C786F" w:rsidRPr="009C786F" w:rsidRDefault="009C786F" w:rsidP="00971951">
            <w:pPr>
              <w:widowControl/>
              <w:spacing w:before="120"/>
              <w:rPr>
                <w:spacing w:val="20"/>
                <w:lang w:val="en-GB"/>
              </w:rPr>
            </w:pPr>
          </w:p>
        </w:tc>
      </w:tr>
      <w:tr w:rsidR="009C786F" w:rsidRPr="009C786F" w14:paraId="647A9BD8" w14:textId="686EAF29" w:rsidTr="00091C8E">
        <w:trPr>
          <w:trHeight w:val="521"/>
        </w:trPr>
        <w:tc>
          <w:tcPr>
            <w:tcW w:w="540" w:type="dxa"/>
          </w:tcPr>
          <w:p w14:paraId="6CCF734C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6030" w:type="dxa"/>
          </w:tcPr>
          <w:p w14:paraId="6D870CC3" w14:textId="4E870F0F" w:rsidR="009C786F" w:rsidRPr="009C786F" w:rsidRDefault="009C786F" w:rsidP="00211351">
            <w:pPr>
              <w:widowControl/>
              <w:numPr>
                <w:ilvl w:val="0"/>
                <w:numId w:val="12"/>
              </w:numPr>
              <w:spacing w:before="120" w:after="120"/>
              <w:ind w:left="303" w:hanging="274"/>
              <w:jc w:val="both"/>
              <w:rPr>
                <w:spacing w:val="20"/>
                <w:lang w:val="en-GB"/>
              </w:rPr>
            </w:pPr>
            <w:r w:rsidRPr="009C786F">
              <w:rPr>
                <w:rFonts w:hint="eastAsia"/>
                <w:spacing w:val="20"/>
                <w:lang w:val="en-GB"/>
              </w:rPr>
              <w:t>其他（請說明）</w:t>
            </w:r>
            <w:r w:rsidR="002E687E" w:rsidRPr="008B0947">
              <w:rPr>
                <w:bCs/>
                <w:color w:val="000000"/>
              </w:rPr>
              <w:t>______________________________</w:t>
            </w:r>
          </w:p>
        </w:tc>
        <w:tc>
          <w:tcPr>
            <w:tcW w:w="2430" w:type="dxa"/>
          </w:tcPr>
          <w:p w14:paraId="7101933E" w14:textId="77777777" w:rsidR="009C786F" w:rsidRPr="00091C8E" w:rsidRDefault="009C786F" w:rsidP="00971951">
            <w:pPr>
              <w:widowControl/>
              <w:spacing w:before="120"/>
              <w:rPr>
                <w:spacing w:val="20"/>
              </w:rPr>
            </w:pPr>
          </w:p>
        </w:tc>
        <w:tc>
          <w:tcPr>
            <w:tcW w:w="1461" w:type="dxa"/>
          </w:tcPr>
          <w:p w14:paraId="7942B95E" w14:textId="77777777" w:rsidR="009C786F" w:rsidRPr="009C786F" w:rsidRDefault="009C786F" w:rsidP="00971951">
            <w:pPr>
              <w:widowControl/>
              <w:spacing w:before="120"/>
              <w:rPr>
                <w:spacing w:val="20"/>
                <w:lang w:val="en-GB"/>
              </w:rPr>
            </w:pPr>
          </w:p>
        </w:tc>
      </w:tr>
      <w:tr w:rsidR="00394272" w:rsidRPr="009C786F" w14:paraId="42D881B6" w14:textId="0FCE468F" w:rsidTr="00091C8E">
        <w:tc>
          <w:tcPr>
            <w:tcW w:w="10461" w:type="dxa"/>
            <w:gridSpan w:val="4"/>
            <w:shd w:val="clear" w:color="auto" w:fill="D9D9D9" w:themeFill="background1" w:themeFillShade="D9"/>
          </w:tcPr>
          <w:p w14:paraId="777595B7" w14:textId="045DF1AA" w:rsidR="00394272" w:rsidRPr="009C786F" w:rsidRDefault="00394272" w:rsidP="00091C8E">
            <w:pPr>
              <w:widowControl/>
              <w:spacing w:before="120" w:after="120"/>
              <w:rPr>
                <w:b/>
                <w:spacing w:val="20"/>
                <w:lang w:val="en-GB"/>
              </w:rPr>
            </w:pPr>
            <w:r w:rsidRPr="009C786F">
              <w:rPr>
                <w:rFonts w:hint="eastAsia"/>
                <w:b/>
                <w:spacing w:val="20"/>
                <w:lang w:val="en-GB"/>
              </w:rPr>
              <w:t>與其他營運有關的開支</w:t>
            </w:r>
            <w:r w:rsidRPr="00B941E4">
              <w:rPr>
                <w:b/>
                <w:spacing w:val="20"/>
                <w:lang w:val="en-GB"/>
              </w:rPr>
              <w:t>(40%)</w:t>
            </w:r>
          </w:p>
        </w:tc>
      </w:tr>
      <w:tr w:rsidR="009C786F" w:rsidRPr="009C786F" w14:paraId="1E92994B" w14:textId="74FD8F67" w:rsidTr="00091C8E">
        <w:tc>
          <w:tcPr>
            <w:tcW w:w="540" w:type="dxa"/>
          </w:tcPr>
          <w:p w14:paraId="06F4F2EB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6030" w:type="dxa"/>
          </w:tcPr>
          <w:p w14:paraId="6D7BF14A" w14:textId="77777777" w:rsidR="004B079E" w:rsidRPr="00B941E4" w:rsidRDefault="004B079E" w:rsidP="00B941E4">
            <w:pPr>
              <w:widowControl/>
              <w:numPr>
                <w:ilvl w:val="0"/>
                <w:numId w:val="13"/>
              </w:numPr>
              <w:spacing w:before="120" w:after="120"/>
              <w:ind w:left="245" w:hanging="245"/>
              <w:jc w:val="both"/>
              <w:rPr>
                <w:spacing w:val="20"/>
                <w:lang w:val="en-GB"/>
              </w:rPr>
            </w:pPr>
            <w:r w:rsidRPr="00B941E4">
              <w:rPr>
                <w:rFonts w:hint="eastAsia"/>
                <w:spacing w:val="20"/>
                <w:lang w:val="en-GB"/>
              </w:rPr>
              <w:t>非教學人員薪酬及相關開支</w:t>
            </w:r>
          </w:p>
          <w:p w14:paraId="7E17E600" w14:textId="4C4AD28B" w:rsidR="009C786F" w:rsidRPr="00B941E4" w:rsidRDefault="009C786F" w:rsidP="00B941E4">
            <w:pPr>
              <w:widowControl/>
              <w:ind w:left="245"/>
              <w:jc w:val="both"/>
              <w:rPr>
                <w:spacing w:val="20"/>
                <w:lang w:val="en-GB"/>
              </w:rPr>
            </w:pPr>
            <w:r w:rsidRPr="00B941E4">
              <w:rPr>
                <w:rFonts w:hint="eastAsia"/>
                <w:spacing w:val="20"/>
                <w:lang w:val="en-GB"/>
              </w:rPr>
              <w:t>支援人員的薪酬、公積金、強制性公積金及長期服務金／遣散費</w:t>
            </w:r>
          </w:p>
        </w:tc>
        <w:tc>
          <w:tcPr>
            <w:tcW w:w="2430" w:type="dxa"/>
          </w:tcPr>
          <w:p w14:paraId="75DF9CE3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1461" w:type="dxa"/>
          </w:tcPr>
          <w:p w14:paraId="3E73616C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</w:tr>
      <w:tr w:rsidR="008F39BB" w:rsidRPr="009C786F" w14:paraId="71A1871A" w14:textId="77777777" w:rsidTr="00091C8E">
        <w:tc>
          <w:tcPr>
            <w:tcW w:w="540" w:type="dxa"/>
          </w:tcPr>
          <w:p w14:paraId="122BC3EA" w14:textId="77777777" w:rsidR="008F39BB" w:rsidRPr="009C786F" w:rsidRDefault="008F39BB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6030" w:type="dxa"/>
          </w:tcPr>
          <w:p w14:paraId="3407ADFE" w14:textId="4CDFCD3C" w:rsidR="008F39BB" w:rsidRPr="00B941E4" w:rsidRDefault="008F39BB" w:rsidP="000A4B19">
            <w:pPr>
              <w:widowControl/>
              <w:numPr>
                <w:ilvl w:val="0"/>
                <w:numId w:val="13"/>
              </w:numPr>
              <w:spacing w:before="120" w:after="120"/>
              <w:ind w:left="245" w:hanging="245"/>
              <w:jc w:val="both"/>
              <w:rPr>
                <w:spacing w:val="20"/>
                <w:lang w:val="en-GB"/>
              </w:rPr>
            </w:pPr>
            <w:r w:rsidRPr="00B941E4">
              <w:rPr>
                <w:rFonts w:hint="eastAsia"/>
                <w:spacing w:val="20"/>
                <w:lang w:val="en-GB"/>
              </w:rPr>
              <w:t>大型</w:t>
            </w:r>
            <w:r w:rsidRPr="004427AE">
              <w:rPr>
                <w:rFonts w:hint="eastAsia"/>
                <w:spacing w:val="20"/>
                <w:lang w:val="en-GB"/>
              </w:rPr>
              <w:t>修葺及保養工</w:t>
            </w:r>
            <w:r w:rsidRPr="004427AE">
              <w:rPr>
                <w:rFonts w:hint="eastAsia"/>
              </w:rPr>
              <w:t>程</w:t>
            </w:r>
            <w:r w:rsidRPr="004427AE">
              <w:rPr>
                <w:rFonts w:hint="eastAsia"/>
                <w:spacing w:val="20"/>
                <w:lang w:val="en-GB"/>
              </w:rPr>
              <w:t>（</w:t>
            </w:r>
            <w:r w:rsidRPr="004427AE">
              <w:rPr>
                <w:rFonts w:hint="eastAsia"/>
                <w:spacing w:val="20"/>
                <w:lang w:val="en-GB" w:eastAsia="zh-HK"/>
              </w:rPr>
              <w:t>每項達</w:t>
            </w:r>
            <w:r w:rsidRPr="004427AE">
              <w:rPr>
                <w:rFonts w:hint="eastAsia"/>
                <w:spacing w:val="20"/>
                <w:lang w:val="en-GB"/>
              </w:rPr>
              <w:t>$8,000</w:t>
            </w:r>
            <w:r w:rsidRPr="004427AE">
              <w:rPr>
                <w:rFonts w:hint="eastAsia"/>
                <w:spacing w:val="20"/>
                <w:lang w:val="en-GB" w:eastAsia="zh-HK"/>
              </w:rPr>
              <w:t>元或以</w:t>
            </w:r>
            <w:r w:rsidR="00D32D0F" w:rsidRPr="006667C7">
              <w:rPr>
                <w:rFonts w:hint="eastAsia"/>
                <w:spacing w:val="20"/>
                <w:lang w:val="en-GB" w:eastAsia="zh-HK"/>
              </w:rPr>
              <w:t>上的</w:t>
            </w:r>
            <w:r>
              <w:rPr>
                <w:rFonts w:hint="eastAsia"/>
                <w:spacing w:val="20"/>
                <w:lang w:val="en-GB" w:eastAsia="zh-HK"/>
              </w:rPr>
              <w:t>工程</w:t>
            </w:r>
            <w:r w:rsidR="00120DDB" w:rsidRPr="00091C8E">
              <w:rPr>
                <w:rFonts w:hint="eastAsia"/>
                <w:spacing w:val="20"/>
                <w:lang w:val="en-GB" w:eastAsia="zh-HK"/>
              </w:rPr>
              <w:t>，但不包括</w:t>
            </w:r>
            <w:r w:rsidR="00120DDB" w:rsidRPr="00091C8E">
              <w:rPr>
                <w:rFonts w:hint="eastAsia"/>
                <w:spacing w:val="20"/>
                <w:lang w:eastAsia="zh-HK"/>
              </w:rPr>
              <w:t>已由校舍維修資助支付的工程費用</w:t>
            </w:r>
            <w:r w:rsidRPr="00EF78B5">
              <w:rPr>
                <w:rFonts w:hint="eastAsia"/>
                <w:spacing w:val="20"/>
                <w:lang w:val="en-GB"/>
              </w:rPr>
              <w:t>）</w:t>
            </w:r>
          </w:p>
        </w:tc>
        <w:tc>
          <w:tcPr>
            <w:tcW w:w="2430" w:type="dxa"/>
          </w:tcPr>
          <w:p w14:paraId="25AAB5C7" w14:textId="77777777" w:rsidR="008F39BB" w:rsidRPr="009C786F" w:rsidRDefault="008F39BB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1461" w:type="dxa"/>
          </w:tcPr>
          <w:p w14:paraId="210C583B" w14:textId="77777777" w:rsidR="008F39BB" w:rsidRPr="009C786F" w:rsidRDefault="008F39BB" w:rsidP="009C786F">
            <w:pPr>
              <w:widowControl/>
              <w:rPr>
                <w:spacing w:val="20"/>
                <w:lang w:val="en-GB"/>
              </w:rPr>
            </w:pPr>
          </w:p>
        </w:tc>
      </w:tr>
      <w:tr w:rsidR="009C786F" w:rsidRPr="009C786F" w14:paraId="26B9B3AC" w14:textId="2A08C781" w:rsidTr="00091C8E">
        <w:tc>
          <w:tcPr>
            <w:tcW w:w="540" w:type="dxa"/>
          </w:tcPr>
          <w:p w14:paraId="0AAD37A8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6030" w:type="dxa"/>
          </w:tcPr>
          <w:p w14:paraId="4EEA4E10" w14:textId="77777777" w:rsidR="00B03076" w:rsidRPr="003A2B9D" w:rsidRDefault="00E01DDF" w:rsidP="00B03076">
            <w:pPr>
              <w:pStyle w:val="ListParagraph"/>
              <w:widowControl/>
              <w:numPr>
                <w:ilvl w:val="0"/>
                <w:numId w:val="13"/>
              </w:numPr>
              <w:spacing w:before="120" w:after="120"/>
              <w:ind w:leftChars="0" w:left="245" w:hanging="245"/>
              <w:jc w:val="both"/>
              <w:rPr>
                <w:spacing w:val="20"/>
                <w:lang w:val="en-GB"/>
              </w:rPr>
            </w:pPr>
            <w:r>
              <w:rPr>
                <w:rFonts w:hint="eastAsia"/>
                <w:spacing w:val="20"/>
                <w:lang w:val="en-GB" w:eastAsia="zh-HK"/>
              </w:rPr>
              <w:t>固定資</w:t>
            </w:r>
            <w:r>
              <w:rPr>
                <w:rFonts w:hint="eastAsia"/>
                <w:spacing w:val="20"/>
                <w:lang w:val="en-GB"/>
              </w:rPr>
              <w:t>產</w:t>
            </w:r>
            <w:r w:rsidR="00225D18" w:rsidRPr="00B941E4">
              <w:rPr>
                <w:rFonts w:hint="eastAsia"/>
                <w:spacing w:val="20"/>
                <w:lang w:val="en-GB" w:eastAsia="zh-HK"/>
              </w:rPr>
              <w:t>的折舊</w:t>
            </w:r>
            <w:r w:rsidR="00273050">
              <w:rPr>
                <w:rStyle w:val="FootnoteReference"/>
                <w:spacing w:val="20"/>
                <w:lang w:val="en-GB" w:eastAsia="zh-HK"/>
              </w:rPr>
              <w:footnoteReference w:id="6"/>
            </w:r>
            <w:r w:rsidR="00B03076" w:rsidRPr="005106D7">
              <w:rPr>
                <w:rFonts w:hint="eastAsia"/>
                <w:spacing w:val="20"/>
                <w:lang w:val="en-GB"/>
              </w:rPr>
              <w:t>（</w:t>
            </w:r>
            <w:r w:rsidR="00B03076" w:rsidRPr="005106D7">
              <w:rPr>
                <w:rFonts w:hint="eastAsia"/>
                <w:spacing w:val="20"/>
                <w:lang w:val="en-GB" w:eastAsia="zh-HK"/>
              </w:rPr>
              <w:t>須每項</w:t>
            </w:r>
            <w:r w:rsidR="00B03076" w:rsidRPr="005106D7">
              <w:rPr>
                <w:rFonts w:hint="eastAsia"/>
                <w:b/>
                <w:spacing w:val="20"/>
                <w:u w:val="single"/>
                <w:lang w:val="en-GB" w:eastAsia="zh-HK"/>
              </w:rPr>
              <w:t>逐一</w:t>
            </w:r>
            <w:r w:rsidR="00B03076" w:rsidRPr="005106D7">
              <w:rPr>
                <w:rFonts w:hint="eastAsia"/>
                <w:spacing w:val="20"/>
                <w:lang w:val="en-GB" w:eastAsia="zh-HK"/>
              </w:rPr>
              <w:t>列明</w:t>
            </w:r>
            <w:r w:rsidR="00B03076" w:rsidRPr="005106D7">
              <w:rPr>
                <w:rFonts w:hint="eastAsia"/>
                <w:spacing w:val="20"/>
                <w:lang w:val="en-GB"/>
              </w:rPr>
              <w:t>）</w:t>
            </w:r>
            <w:r w:rsidR="00B03076" w:rsidRPr="005106D7">
              <w:rPr>
                <w:rFonts w:hint="eastAsia"/>
                <w:spacing w:val="20"/>
                <w:lang w:val="en-GB" w:eastAsia="zh-HK"/>
              </w:rPr>
              <w:t>，例</w:t>
            </w:r>
            <w:r w:rsidR="00B03076" w:rsidRPr="005106D7">
              <w:rPr>
                <w:rFonts w:hint="eastAsia"/>
                <w:spacing w:val="20"/>
                <w:lang w:val="en-GB"/>
              </w:rPr>
              <w:t>如</w:t>
            </w:r>
            <w:r w:rsidR="00B03076" w:rsidRPr="005106D7">
              <w:rPr>
                <w:rFonts w:hint="eastAsia"/>
                <w:spacing w:val="20"/>
                <w:lang w:val="en-GB" w:eastAsia="zh-HK"/>
              </w:rPr>
              <w:t>﹕</w:t>
            </w:r>
          </w:p>
          <w:p w14:paraId="0DC19CA0" w14:textId="77777777" w:rsidR="00B03076" w:rsidRDefault="00B03076" w:rsidP="00B03076">
            <w:pPr>
              <w:pStyle w:val="ListParagraph"/>
              <w:widowControl/>
              <w:numPr>
                <w:ilvl w:val="0"/>
                <w:numId w:val="15"/>
              </w:numPr>
              <w:ind w:leftChars="0" w:left="720" w:hanging="475"/>
              <w:jc w:val="both"/>
              <w:rPr>
                <w:spacing w:val="20"/>
                <w:lang w:val="en-GB"/>
              </w:rPr>
            </w:pPr>
            <w:r w:rsidRPr="005106D7">
              <w:rPr>
                <w:rFonts w:hint="eastAsia"/>
                <w:spacing w:val="20"/>
                <w:lang w:val="en-GB" w:eastAsia="zh-HK"/>
              </w:rPr>
              <w:t>校舍改良</w:t>
            </w:r>
            <w:r w:rsidRPr="005106D7">
              <w:rPr>
                <w:rFonts w:hint="eastAsia"/>
                <w:spacing w:val="20"/>
                <w:lang w:val="en-GB"/>
              </w:rPr>
              <w:t>（</w:t>
            </w:r>
            <w:r w:rsidRPr="005106D7">
              <w:rPr>
                <w:rFonts w:hint="eastAsia"/>
                <w:spacing w:val="20"/>
                <w:lang w:val="en-GB" w:eastAsia="zh-HK"/>
              </w:rPr>
              <w:t>不包</w:t>
            </w:r>
            <w:r w:rsidRPr="005106D7">
              <w:rPr>
                <w:rFonts w:hint="eastAsia"/>
                <w:spacing w:val="20"/>
                <w:lang w:val="en-GB"/>
              </w:rPr>
              <w:t>括</w:t>
            </w:r>
            <w:r w:rsidRPr="005106D7">
              <w:rPr>
                <w:rFonts w:hint="eastAsia"/>
                <w:spacing w:val="20"/>
                <w:lang w:eastAsia="zh-HK"/>
              </w:rPr>
              <w:t>已由校舍維修資助支付的工程費用</w:t>
            </w:r>
            <w:r w:rsidRPr="005106D7">
              <w:rPr>
                <w:rFonts w:hint="eastAsia"/>
                <w:spacing w:val="20"/>
                <w:lang w:val="en-GB"/>
              </w:rPr>
              <w:t>）</w:t>
            </w:r>
          </w:p>
          <w:p w14:paraId="57A24D50" w14:textId="77777777" w:rsidR="00B03076" w:rsidRDefault="00B03076" w:rsidP="00B03076">
            <w:pPr>
              <w:pStyle w:val="ListParagraph"/>
              <w:widowControl/>
              <w:numPr>
                <w:ilvl w:val="0"/>
                <w:numId w:val="15"/>
              </w:numPr>
              <w:ind w:leftChars="0" w:left="720" w:hanging="475"/>
              <w:jc w:val="both"/>
              <w:rPr>
                <w:spacing w:val="20"/>
                <w:lang w:val="en-GB"/>
              </w:rPr>
            </w:pPr>
            <w:r w:rsidRPr="005106D7">
              <w:rPr>
                <w:rFonts w:hint="eastAsia"/>
                <w:spacing w:val="20"/>
                <w:lang w:val="en-GB" w:eastAsia="zh-HK"/>
              </w:rPr>
              <w:t>供學校使用作教學用途的家具／設備／裝置／器材</w:t>
            </w:r>
          </w:p>
          <w:p w14:paraId="087CCFD5" w14:textId="5C0A64C3" w:rsidR="00B03076" w:rsidRDefault="00B03076" w:rsidP="00B03076">
            <w:pPr>
              <w:pStyle w:val="ListParagraph"/>
              <w:widowControl/>
              <w:numPr>
                <w:ilvl w:val="0"/>
                <w:numId w:val="15"/>
              </w:numPr>
              <w:ind w:leftChars="0" w:left="720" w:hanging="475"/>
              <w:jc w:val="both"/>
              <w:rPr>
                <w:spacing w:val="20"/>
                <w:lang w:val="en-GB"/>
              </w:rPr>
            </w:pPr>
            <w:r w:rsidRPr="007E2B69">
              <w:rPr>
                <w:rFonts w:hint="eastAsia"/>
                <w:spacing w:val="20"/>
                <w:lang w:val="en-GB"/>
              </w:rPr>
              <w:t>供學校使用作教學用途的</w:t>
            </w:r>
            <w:r w:rsidRPr="005106D7">
              <w:rPr>
                <w:rFonts w:hint="eastAsia"/>
                <w:spacing w:val="20"/>
                <w:lang w:val="en-GB" w:eastAsia="zh-HK"/>
              </w:rPr>
              <w:t>電腦硬件及軟件</w:t>
            </w:r>
          </w:p>
          <w:p w14:paraId="323CEC24" w14:textId="7D315B12" w:rsidR="009C786F" w:rsidRPr="00B941E4" w:rsidRDefault="00B03076" w:rsidP="00091C8E">
            <w:pPr>
              <w:pStyle w:val="ListParagraph"/>
              <w:widowControl/>
              <w:numPr>
                <w:ilvl w:val="0"/>
                <w:numId w:val="15"/>
              </w:numPr>
              <w:ind w:leftChars="0" w:left="720" w:hanging="475"/>
              <w:jc w:val="both"/>
              <w:rPr>
                <w:lang w:val="en-GB"/>
              </w:rPr>
            </w:pPr>
            <w:r w:rsidRPr="001B644A">
              <w:rPr>
                <w:rFonts w:hint="eastAsia"/>
                <w:spacing w:val="20"/>
                <w:lang w:val="en-GB" w:eastAsia="zh-HK"/>
              </w:rPr>
              <w:t>其他</w:t>
            </w:r>
            <w:r w:rsidRPr="001B644A">
              <w:rPr>
                <w:rFonts w:hint="eastAsia"/>
                <w:spacing w:val="20"/>
                <w:lang w:val="en-GB"/>
              </w:rPr>
              <w:t>（</w:t>
            </w:r>
            <w:r w:rsidRPr="001B644A">
              <w:rPr>
                <w:rFonts w:hint="eastAsia"/>
                <w:spacing w:val="20"/>
                <w:lang w:val="en-GB" w:eastAsia="zh-HK"/>
              </w:rPr>
              <w:t>請說明</w:t>
            </w:r>
            <w:r w:rsidRPr="001B644A">
              <w:rPr>
                <w:rFonts w:hint="eastAsia"/>
                <w:spacing w:val="20"/>
                <w:lang w:val="en-GB"/>
              </w:rPr>
              <w:t>）</w:t>
            </w:r>
          </w:p>
        </w:tc>
        <w:tc>
          <w:tcPr>
            <w:tcW w:w="2430" w:type="dxa"/>
          </w:tcPr>
          <w:p w14:paraId="6B1E35BE" w14:textId="71AD87FC" w:rsidR="00394272" w:rsidRDefault="00394272" w:rsidP="00394272">
            <w:pPr>
              <w:widowControl/>
              <w:spacing w:before="120" w:after="120"/>
              <w:jc w:val="both"/>
              <w:rPr>
                <w:bCs/>
                <w:color w:val="000000"/>
              </w:rPr>
            </w:pPr>
            <w:r w:rsidRPr="00ED242C">
              <w:rPr>
                <w:rFonts w:hint="eastAsia"/>
                <w:lang w:val="en-GB" w:eastAsia="zh-HK"/>
              </w:rPr>
              <w:t>項目</w:t>
            </w:r>
            <w:r w:rsidRPr="00ED242C">
              <w:rPr>
                <w:rFonts w:hint="eastAsia"/>
                <w:spacing w:val="20"/>
                <w:lang w:val="en-GB"/>
              </w:rPr>
              <w:t>：</w:t>
            </w:r>
            <w:r w:rsidRPr="00ED242C">
              <w:rPr>
                <w:bCs/>
                <w:color w:val="000000"/>
              </w:rPr>
              <w:t>___</w:t>
            </w:r>
            <w:r>
              <w:rPr>
                <w:rFonts w:hint="eastAsia"/>
                <w:bCs/>
                <w:color w:val="000000"/>
              </w:rPr>
              <w:t>__</w:t>
            </w:r>
            <w:r w:rsidRPr="00ED242C">
              <w:rPr>
                <w:bCs/>
                <w:color w:val="000000"/>
              </w:rPr>
              <w:t>________</w:t>
            </w:r>
          </w:p>
          <w:p w14:paraId="0100B9EE" w14:textId="77777777" w:rsidR="00394272" w:rsidRPr="00ED242C" w:rsidRDefault="00394272" w:rsidP="00394272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  <w:r w:rsidRPr="00ED242C">
              <w:rPr>
                <w:rFonts w:hint="eastAsia"/>
                <w:spacing w:val="20"/>
                <w:lang w:val="en-GB" w:eastAsia="zh-HK"/>
              </w:rPr>
              <w:t>預計成本</w:t>
            </w:r>
            <w:r w:rsidRPr="00ED242C">
              <w:rPr>
                <w:rFonts w:hint="eastAsia"/>
                <w:spacing w:val="20"/>
                <w:lang w:val="en-GB"/>
              </w:rPr>
              <w:t>：</w:t>
            </w:r>
          </w:p>
          <w:p w14:paraId="13E99556" w14:textId="1FB6866B" w:rsidR="00394272" w:rsidRPr="00ED242C" w:rsidRDefault="00394272" w:rsidP="00394272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  <w:r>
              <w:rPr>
                <w:bCs/>
                <w:color w:val="000000"/>
              </w:rPr>
              <w:t>_____</w:t>
            </w:r>
            <w:r>
              <w:rPr>
                <w:rFonts w:hint="eastAsia"/>
                <w:bCs/>
                <w:color w:val="000000"/>
              </w:rPr>
              <w:t>_</w:t>
            </w:r>
            <w:r w:rsidR="0088514F">
              <w:rPr>
                <w:bCs/>
                <w:color w:val="000000"/>
              </w:rPr>
              <w:t>_</w:t>
            </w:r>
            <w:r w:rsidRPr="00ED242C">
              <w:rPr>
                <w:bCs/>
                <w:color w:val="000000"/>
              </w:rPr>
              <w:t>__</w:t>
            </w:r>
            <w:r w:rsidRPr="00ED242C">
              <w:rPr>
                <w:rFonts w:hint="eastAsia"/>
                <w:bCs/>
                <w:color w:val="000000"/>
              </w:rPr>
              <w:t>___</w:t>
            </w:r>
            <w:r>
              <w:rPr>
                <w:rFonts w:hint="eastAsia"/>
                <w:bCs/>
                <w:color w:val="000000"/>
              </w:rPr>
              <w:t>__</w:t>
            </w:r>
            <w:r w:rsidRPr="00ED242C">
              <w:rPr>
                <w:rFonts w:hint="eastAsia"/>
                <w:bCs/>
                <w:color w:val="000000"/>
              </w:rPr>
              <w:t>____</w:t>
            </w:r>
          </w:p>
          <w:p w14:paraId="0312CEBA" w14:textId="2739D7A4" w:rsidR="00394272" w:rsidRPr="00ED242C" w:rsidRDefault="00394272" w:rsidP="00394272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  <w:r w:rsidRPr="00ED242C">
              <w:rPr>
                <w:rFonts w:hint="eastAsia"/>
                <w:spacing w:val="20"/>
                <w:lang w:val="en-GB"/>
              </w:rPr>
              <w:t>折舊率：</w:t>
            </w:r>
            <w:r w:rsidRPr="00ED242C">
              <w:rPr>
                <w:bCs/>
                <w:color w:val="000000"/>
              </w:rPr>
              <w:t>_</w:t>
            </w:r>
            <w:r>
              <w:rPr>
                <w:rFonts w:hint="eastAsia"/>
                <w:bCs/>
                <w:color w:val="000000"/>
              </w:rPr>
              <w:t>_</w:t>
            </w:r>
            <w:r>
              <w:rPr>
                <w:bCs/>
                <w:color w:val="000000"/>
              </w:rPr>
              <w:t>_</w:t>
            </w:r>
            <w:r>
              <w:rPr>
                <w:rFonts w:hint="eastAsia"/>
                <w:bCs/>
                <w:color w:val="000000"/>
              </w:rPr>
              <w:t>__</w:t>
            </w:r>
            <w:r w:rsidR="0088514F">
              <w:rPr>
                <w:bCs/>
                <w:color w:val="000000"/>
              </w:rPr>
              <w:t>__</w:t>
            </w:r>
            <w:r>
              <w:rPr>
                <w:rFonts w:hint="eastAsia"/>
                <w:bCs/>
                <w:color w:val="000000"/>
              </w:rPr>
              <w:t>_</w:t>
            </w:r>
            <w:r w:rsidRPr="00ED242C">
              <w:rPr>
                <w:rFonts w:hint="eastAsia"/>
                <w:spacing w:val="20"/>
                <w:lang w:val="en-GB"/>
              </w:rPr>
              <w:t>%</w:t>
            </w:r>
          </w:p>
          <w:p w14:paraId="03916351" w14:textId="77777777" w:rsidR="00394272" w:rsidRPr="00ED242C" w:rsidRDefault="00394272" w:rsidP="00394272">
            <w:pPr>
              <w:widowControl/>
              <w:spacing w:before="120" w:after="120"/>
              <w:jc w:val="both"/>
              <w:rPr>
                <w:spacing w:val="20"/>
                <w:lang w:val="en-GB"/>
              </w:rPr>
            </w:pPr>
            <w:r w:rsidRPr="00ED242C">
              <w:rPr>
                <w:rFonts w:hint="eastAsia"/>
                <w:spacing w:val="20"/>
                <w:lang w:val="en-GB"/>
              </w:rPr>
              <w:t>本會計年度</w:t>
            </w:r>
            <w:r w:rsidRPr="00ED242C">
              <w:rPr>
                <w:rFonts w:hint="eastAsia"/>
                <w:spacing w:val="20"/>
                <w:lang w:val="en-GB" w:eastAsia="zh-HK"/>
              </w:rPr>
              <w:t>預計折舊金額</w:t>
            </w:r>
            <w:r w:rsidRPr="00ED242C">
              <w:rPr>
                <w:rFonts w:hint="eastAsia"/>
                <w:spacing w:val="20"/>
                <w:lang w:val="en-GB"/>
              </w:rPr>
              <w:t>：</w:t>
            </w:r>
          </w:p>
          <w:p w14:paraId="663BFF30" w14:textId="675344F3" w:rsidR="009C786F" w:rsidRPr="009C786F" w:rsidRDefault="00394272" w:rsidP="00091C8E">
            <w:pPr>
              <w:widowControl/>
              <w:spacing w:after="120"/>
              <w:rPr>
                <w:spacing w:val="20"/>
                <w:lang w:val="en-GB"/>
              </w:rPr>
            </w:pPr>
            <w:r w:rsidRPr="00ED242C">
              <w:rPr>
                <w:bCs/>
                <w:color w:val="000000"/>
              </w:rPr>
              <w:t>______</w:t>
            </w:r>
            <w:r>
              <w:rPr>
                <w:rFonts w:hint="eastAsia"/>
                <w:bCs/>
                <w:color w:val="000000"/>
              </w:rPr>
              <w:t>__</w:t>
            </w:r>
            <w:r w:rsidR="0088514F">
              <w:rPr>
                <w:bCs/>
                <w:color w:val="000000"/>
              </w:rPr>
              <w:t>_</w:t>
            </w:r>
            <w:r w:rsidRPr="00ED242C">
              <w:rPr>
                <w:bCs/>
                <w:color w:val="000000"/>
              </w:rPr>
              <w:t>______</w:t>
            </w:r>
            <w:r w:rsidRPr="00ED242C">
              <w:rPr>
                <w:rFonts w:hint="eastAsia"/>
                <w:bCs/>
                <w:color w:val="000000"/>
              </w:rPr>
              <w:t>___</w:t>
            </w:r>
          </w:p>
        </w:tc>
        <w:tc>
          <w:tcPr>
            <w:tcW w:w="1461" w:type="dxa"/>
          </w:tcPr>
          <w:p w14:paraId="2DDA658C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</w:tr>
      <w:tr w:rsidR="009C786F" w:rsidRPr="009C786F" w14:paraId="64A6BA3A" w14:textId="2E7682DA" w:rsidTr="00091C8E">
        <w:tc>
          <w:tcPr>
            <w:tcW w:w="540" w:type="dxa"/>
          </w:tcPr>
          <w:p w14:paraId="3D2EA227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6030" w:type="dxa"/>
          </w:tcPr>
          <w:p w14:paraId="7E1B6DBB" w14:textId="77777777" w:rsidR="004B079E" w:rsidRPr="00B941E4" w:rsidRDefault="004B079E" w:rsidP="00B941E4">
            <w:pPr>
              <w:pStyle w:val="ListParagraph"/>
              <w:widowControl/>
              <w:numPr>
                <w:ilvl w:val="0"/>
                <w:numId w:val="13"/>
              </w:numPr>
              <w:spacing w:before="120" w:after="120"/>
              <w:ind w:leftChars="0" w:left="245" w:hanging="245"/>
              <w:jc w:val="both"/>
              <w:rPr>
                <w:spacing w:val="20"/>
                <w:lang w:val="en-GB"/>
              </w:rPr>
            </w:pPr>
            <w:r w:rsidRPr="00B941E4">
              <w:rPr>
                <w:rFonts w:hint="eastAsia"/>
                <w:spacing w:val="20"/>
                <w:lang w:val="en-GB"/>
              </w:rPr>
              <w:t>教學消耗品</w:t>
            </w:r>
          </w:p>
          <w:p w14:paraId="410F95BF" w14:textId="77777777" w:rsidR="009C786F" w:rsidRPr="00B941E4" w:rsidRDefault="009C786F" w:rsidP="00091C8E">
            <w:pPr>
              <w:widowControl/>
              <w:spacing w:after="120"/>
              <w:ind w:left="245"/>
              <w:jc w:val="both"/>
              <w:rPr>
                <w:spacing w:val="20"/>
                <w:lang w:val="en-GB"/>
              </w:rPr>
            </w:pPr>
            <w:r w:rsidRPr="00B941E4">
              <w:rPr>
                <w:rFonts w:hint="eastAsia"/>
                <w:spacing w:val="20"/>
                <w:lang w:val="en-GB"/>
              </w:rPr>
              <w:t>教師及學生使用的圖書、參考材料和工作紙等教具</w:t>
            </w:r>
          </w:p>
        </w:tc>
        <w:tc>
          <w:tcPr>
            <w:tcW w:w="2430" w:type="dxa"/>
          </w:tcPr>
          <w:p w14:paraId="0DF0A997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1461" w:type="dxa"/>
          </w:tcPr>
          <w:p w14:paraId="1386BA9E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</w:tr>
      <w:tr w:rsidR="009C786F" w:rsidRPr="009C786F" w14:paraId="7BD97D40" w14:textId="1AE282D1" w:rsidTr="00091C8E">
        <w:tc>
          <w:tcPr>
            <w:tcW w:w="540" w:type="dxa"/>
          </w:tcPr>
          <w:p w14:paraId="5BA78176" w14:textId="77777777" w:rsidR="009C786F" w:rsidRPr="009C786F" w:rsidRDefault="009C786F" w:rsidP="009663D2">
            <w:pPr>
              <w:widowControl/>
              <w:ind w:left="245"/>
              <w:jc w:val="both"/>
              <w:rPr>
                <w:spacing w:val="20"/>
                <w:lang w:val="en-GB"/>
              </w:rPr>
            </w:pPr>
          </w:p>
        </w:tc>
        <w:tc>
          <w:tcPr>
            <w:tcW w:w="6030" w:type="dxa"/>
          </w:tcPr>
          <w:p w14:paraId="2732A320" w14:textId="77777777" w:rsidR="004B079E" w:rsidRPr="008E0929" w:rsidRDefault="004B079E" w:rsidP="009663D2">
            <w:pPr>
              <w:pStyle w:val="ListParagraph"/>
              <w:widowControl/>
              <w:numPr>
                <w:ilvl w:val="0"/>
                <w:numId w:val="13"/>
              </w:numPr>
              <w:spacing w:before="120" w:after="120"/>
              <w:ind w:leftChars="0" w:left="245" w:hanging="245"/>
              <w:jc w:val="both"/>
              <w:rPr>
                <w:spacing w:val="20"/>
                <w:lang w:val="en-GB"/>
              </w:rPr>
            </w:pPr>
            <w:r w:rsidRPr="008E0929">
              <w:rPr>
                <w:rFonts w:hint="eastAsia"/>
                <w:spacing w:val="20"/>
                <w:lang w:val="en-GB"/>
              </w:rPr>
              <w:t>所有學生均需參加的常規學習活動支出</w:t>
            </w:r>
          </w:p>
          <w:p w14:paraId="441E83AD" w14:textId="3C76F52E" w:rsidR="009C786F" w:rsidRPr="008E0929" w:rsidRDefault="009C786F" w:rsidP="00091C8E">
            <w:pPr>
              <w:widowControl/>
              <w:spacing w:after="120"/>
              <w:ind w:left="245"/>
              <w:jc w:val="both"/>
              <w:rPr>
                <w:spacing w:val="20"/>
                <w:lang w:val="en-GB"/>
              </w:rPr>
            </w:pPr>
            <w:r w:rsidRPr="008E0929">
              <w:rPr>
                <w:rFonts w:hint="eastAsia"/>
                <w:spacing w:val="20"/>
                <w:lang w:val="en-GB"/>
              </w:rPr>
              <w:t>所有學生均需參加的常規校內及校外學習活動支出</w:t>
            </w:r>
            <w:r w:rsidR="00180133" w:rsidRPr="008E0929">
              <w:rPr>
                <w:rFonts w:hint="eastAsia"/>
                <w:spacing w:val="20"/>
                <w:lang w:val="en-GB"/>
              </w:rPr>
              <w:t>（</w:t>
            </w:r>
            <w:r w:rsidRPr="008E0929">
              <w:rPr>
                <w:rFonts w:hint="eastAsia"/>
                <w:spacing w:val="20"/>
                <w:lang w:val="en-GB"/>
              </w:rPr>
              <w:t>包括生日會、畢業禮、外出活動、旅行及參觀支出</w:t>
            </w:r>
            <w:r w:rsidR="00180133" w:rsidRPr="008E0929">
              <w:rPr>
                <w:rFonts w:hint="eastAsia"/>
                <w:spacing w:val="20"/>
                <w:lang w:val="en-GB"/>
              </w:rPr>
              <w:t>）</w:t>
            </w:r>
          </w:p>
        </w:tc>
        <w:tc>
          <w:tcPr>
            <w:tcW w:w="2430" w:type="dxa"/>
          </w:tcPr>
          <w:p w14:paraId="61AE6EB2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1461" w:type="dxa"/>
          </w:tcPr>
          <w:p w14:paraId="7EC14159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</w:tr>
      <w:tr w:rsidR="009C786F" w:rsidRPr="009C786F" w14:paraId="68E344B4" w14:textId="56F4E0BA" w:rsidTr="00091C8E">
        <w:tc>
          <w:tcPr>
            <w:tcW w:w="540" w:type="dxa"/>
          </w:tcPr>
          <w:p w14:paraId="61A6F13D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6030" w:type="dxa"/>
          </w:tcPr>
          <w:p w14:paraId="5C81AE10" w14:textId="77777777" w:rsidR="009C786F" w:rsidRPr="008E0929" w:rsidRDefault="009C786F" w:rsidP="009663D2">
            <w:pPr>
              <w:pStyle w:val="ListParagraph"/>
              <w:widowControl/>
              <w:numPr>
                <w:ilvl w:val="0"/>
                <w:numId w:val="13"/>
              </w:numPr>
              <w:spacing w:before="120" w:after="120"/>
              <w:ind w:leftChars="0" w:left="245" w:hanging="245"/>
              <w:jc w:val="both"/>
              <w:rPr>
                <w:spacing w:val="20"/>
                <w:lang w:val="en-GB"/>
              </w:rPr>
            </w:pPr>
            <w:r w:rsidRPr="008E0929">
              <w:rPr>
                <w:rFonts w:hint="eastAsia"/>
                <w:spacing w:val="20"/>
                <w:lang w:val="en-GB"/>
              </w:rPr>
              <w:t>與教學活動、學校運作和維持教育服務水平有直接關係的其他支出</w:t>
            </w:r>
          </w:p>
        </w:tc>
        <w:tc>
          <w:tcPr>
            <w:tcW w:w="2430" w:type="dxa"/>
          </w:tcPr>
          <w:p w14:paraId="75FF9425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1461" w:type="dxa"/>
          </w:tcPr>
          <w:p w14:paraId="0B5E20E8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</w:tr>
      <w:tr w:rsidR="009C786F" w:rsidRPr="009C786F" w14:paraId="31A533BC" w14:textId="352115E3" w:rsidTr="00091C8E">
        <w:trPr>
          <w:trHeight w:val="439"/>
        </w:trPr>
        <w:tc>
          <w:tcPr>
            <w:tcW w:w="540" w:type="dxa"/>
          </w:tcPr>
          <w:p w14:paraId="71CF9191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6030" w:type="dxa"/>
          </w:tcPr>
          <w:p w14:paraId="43106242" w14:textId="276C565E" w:rsidR="009C786F" w:rsidRPr="008E0929" w:rsidRDefault="009C786F" w:rsidP="00211351">
            <w:pPr>
              <w:widowControl/>
              <w:numPr>
                <w:ilvl w:val="0"/>
                <w:numId w:val="13"/>
              </w:numPr>
              <w:spacing w:before="120" w:after="120"/>
              <w:ind w:left="245" w:hanging="245"/>
              <w:jc w:val="both"/>
              <w:rPr>
                <w:spacing w:val="20"/>
                <w:lang w:val="en-GB"/>
              </w:rPr>
            </w:pPr>
            <w:r w:rsidRPr="008E0929">
              <w:rPr>
                <w:rFonts w:hint="eastAsia"/>
                <w:spacing w:val="20"/>
                <w:lang w:val="en-GB"/>
              </w:rPr>
              <w:t>其他（請說明）</w:t>
            </w:r>
            <w:r w:rsidRPr="008E0929">
              <w:rPr>
                <w:bCs/>
                <w:color w:val="000000"/>
              </w:rPr>
              <w:t>__________</w:t>
            </w:r>
            <w:r w:rsidR="00A039AC">
              <w:rPr>
                <w:rFonts w:hint="eastAsia"/>
                <w:bCs/>
                <w:color w:val="000000"/>
              </w:rPr>
              <w:t>______</w:t>
            </w:r>
            <w:r w:rsidRPr="008E0929">
              <w:rPr>
                <w:bCs/>
                <w:color w:val="000000"/>
              </w:rPr>
              <w:t>___</w:t>
            </w:r>
            <w:r w:rsidR="0088514F">
              <w:rPr>
                <w:rFonts w:hint="eastAsia"/>
                <w:bCs/>
                <w:color w:val="000000"/>
              </w:rPr>
              <w:t>___</w:t>
            </w:r>
            <w:r w:rsidRPr="008E0929">
              <w:rPr>
                <w:bCs/>
                <w:color w:val="000000"/>
              </w:rPr>
              <w:t>__</w:t>
            </w:r>
            <w:r w:rsidR="009663D2" w:rsidRPr="008E0929">
              <w:rPr>
                <w:rFonts w:hint="eastAsia"/>
                <w:bCs/>
                <w:color w:val="000000"/>
              </w:rPr>
              <w:t>_</w:t>
            </w:r>
            <w:r w:rsidRPr="008E0929">
              <w:rPr>
                <w:rFonts w:hint="eastAsia"/>
                <w:bCs/>
                <w:color w:val="000000"/>
              </w:rPr>
              <w:t>___</w:t>
            </w:r>
            <w:r w:rsidRPr="008E0929">
              <w:rPr>
                <w:bCs/>
                <w:color w:val="000000"/>
              </w:rPr>
              <w:t>__</w:t>
            </w:r>
          </w:p>
        </w:tc>
        <w:tc>
          <w:tcPr>
            <w:tcW w:w="2430" w:type="dxa"/>
          </w:tcPr>
          <w:p w14:paraId="66965E1C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  <w:tc>
          <w:tcPr>
            <w:tcW w:w="1461" w:type="dxa"/>
          </w:tcPr>
          <w:p w14:paraId="51516261" w14:textId="77777777" w:rsidR="009C786F" w:rsidRPr="009C786F" w:rsidRDefault="009C786F" w:rsidP="009C786F">
            <w:pPr>
              <w:widowControl/>
              <w:rPr>
                <w:spacing w:val="20"/>
                <w:lang w:val="en-GB"/>
              </w:rPr>
            </w:pPr>
          </w:p>
        </w:tc>
      </w:tr>
      <w:tr w:rsidR="00A039AC" w:rsidRPr="009C786F" w14:paraId="0E058BB8" w14:textId="3A3816EE" w:rsidTr="00091C8E">
        <w:trPr>
          <w:trHeight w:val="439"/>
        </w:trPr>
        <w:tc>
          <w:tcPr>
            <w:tcW w:w="10461" w:type="dxa"/>
            <w:gridSpan w:val="4"/>
            <w:shd w:val="clear" w:color="auto" w:fill="D9D9D9" w:themeFill="background1" w:themeFillShade="D9"/>
          </w:tcPr>
          <w:p w14:paraId="14D46D53" w14:textId="297BCDEC" w:rsidR="00A039AC" w:rsidRPr="009C786F" w:rsidRDefault="00A039AC" w:rsidP="00091C8E">
            <w:pPr>
              <w:widowControl/>
              <w:spacing w:before="120" w:after="120"/>
              <w:rPr>
                <w:b/>
                <w:spacing w:val="20"/>
                <w:lang w:val="en-GB"/>
              </w:rPr>
            </w:pPr>
            <w:r w:rsidRPr="008E0929">
              <w:rPr>
                <w:rFonts w:hint="eastAsia"/>
                <w:b/>
                <w:spacing w:val="20"/>
                <w:lang w:val="en-GB"/>
              </w:rPr>
              <w:t>整項單位資助</w:t>
            </w:r>
            <w:r w:rsidRPr="008E0929">
              <w:rPr>
                <w:rFonts w:hint="eastAsia"/>
                <w:b/>
                <w:lang w:val="en-GB" w:eastAsia="zh-HK"/>
              </w:rPr>
              <w:t>（</w:t>
            </w:r>
            <w:r w:rsidRPr="008E0929">
              <w:rPr>
                <w:b/>
                <w:lang w:eastAsia="zh-HK"/>
              </w:rPr>
              <w:t>100%</w:t>
            </w:r>
            <w:r w:rsidRPr="008E0929">
              <w:rPr>
                <w:rFonts w:hint="eastAsia"/>
                <w:b/>
                <w:lang w:val="en-GB" w:eastAsia="zh-HK"/>
              </w:rPr>
              <w:t>）</w:t>
            </w:r>
          </w:p>
        </w:tc>
      </w:tr>
      <w:tr w:rsidR="00600B7E" w:rsidRPr="009C786F" w14:paraId="663F78A1" w14:textId="3472B9DB" w:rsidTr="00091C8E">
        <w:trPr>
          <w:trHeight w:val="527"/>
        </w:trPr>
        <w:tc>
          <w:tcPr>
            <w:tcW w:w="6570" w:type="dxa"/>
            <w:gridSpan w:val="2"/>
            <w:vAlign w:val="center"/>
          </w:tcPr>
          <w:p w14:paraId="05CDC254" w14:textId="7FD53582" w:rsidR="00600B7E" w:rsidRPr="008E0929" w:rsidRDefault="00600B7E" w:rsidP="008E0929">
            <w:pPr>
              <w:widowControl/>
              <w:jc w:val="right"/>
              <w:rPr>
                <w:b/>
                <w:spacing w:val="20"/>
                <w:lang w:val="en-GB"/>
              </w:rPr>
            </w:pPr>
            <w:r w:rsidRPr="008E0929">
              <w:rPr>
                <w:rFonts w:hint="eastAsia"/>
                <w:b/>
                <w:spacing w:val="20"/>
                <w:lang w:val="en-GB" w:eastAsia="zh-HK"/>
              </w:rPr>
              <w:t>預計</w:t>
            </w:r>
            <w:r w:rsidRPr="008E0929">
              <w:rPr>
                <w:rFonts w:hint="eastAsia"/>
                <w:b/>
                <w:spacing w:val="20"/>
                <w:lang w:val="en-GB"/>
              </w:rPr>
              <w:t>運用的盈餘總額</w:t>
            </w:r>
          </w:p>
        </w:tc>
        <w:tc>
          <w:tcPr>
            <w:tcW w:w="3891" w:type="dxa"/>
            <w:gridSpan w:val="2"/>
          </w:tcPr>
          <w:p w14:paraId="3050E2F2" w14:textId="77777777" w:rsidR="00600B7E" w:rsidRPr="009C786F" w:rsidRDefault="00600B7E" w:rsidP="009C786F">
            <w:pPr>
              <w:widowControl/>
              <w:rPr>
                <w:spacing w:val="20"/>
                <w:lang w:val="en-GB"/>
              </w:rPr>
            </w:pPr>
          </w:p>
        </w:tc>
      </w:tr>
    </w:tbl>
    <w:p w14:paraId="5B5E564B" w14:textId="77777777" w:rsidR="006651DF" w:rsidRPr="00211351" w:rsidRDefault="006651DF" w:rsidP="00211351">
      <w:pPr>
        <w:widowControl/>
        <w:rPr>
          <w:b/>
          <w:spacing w:val="20"/>
          <w:lang w:val="en-GB"/>
        </w:rPr>
      </w:pPr>
    </w:p>
    <w:p w14:paraId="72A5ED7F" w14:textId="009BF286" w:rsidR="00F1242A" w:rsidRDefault="00F1242A" w:rsidP="00F1242A">
      <w:pPr>
        <w:pStyle w:val="ListParagraph"/>
        <w:widowControl/>
        <w:numPr>
          <w:ilvl w:val="0"/>
          <w:numId w:val="7"/>
        </w:numPr>
        <w:ind w:leftChars="0"/>
        <w:rPr>
          <w:b/>
          <w:spacing w:val="20"/>
          <w:lang w:val="en-GB"/>
        </w:rPr>
      </w:pPr>
      <w:r>
        <w:rPr>
          <w:rFonts w:hint="eastAsia"/>
          <w:b/>
          <w:spacing w:val="20"/>
          <w:lang w:val="en-GB" w:eastAsia="zh-HK"/>
        </w:rPr>
        <w:t>學校資料及聲明</w:t>
      </w:r>
    </w:p>
    <w:tbl>
      <w:tblPr>
        <w:tblStyle w:val="TableGrid"/>
        <w:tblW w:w="10440" w:type="dxa"/>
        <w:tblInd w:w="-5" w:type="dxa"/>
        <w:tblLook w:val="04A0" w:firstRow="1" w:lastRow="0" w:firstColumn="1" w:lastColumn="0" w:noHBand="0" w:noVBand="1"/>
      </w:tblPr>
      <w:tblGrid>
        <w:gridCol w:w="7328"/>
        <w:gridCol w:w="3112"/>
      </w:tblGrid>
      <w:tr w:rsidR="00D95850" w:rsidRPr="00D95850" w14:paraId="51817B9B" w14:textId="77777777" w:rsidTr="00091C8E">
        <w:tc>
          <w:tcPr>
            <w:tcW w:w="10440" w:type="dxa"/>
            <w:gridSpan w:val="2"/>
            <w:shd w:val="clear" w:color="auto" w:fill="D9D9D9" w:themeFill="background1" w:themeFillShade="D9"/>
          </w:tcPr>
          <w:p w14:paraId="607A5E53" w14:textId="77777777" w:rsidR="00D95850" w:rsidRPr="00D95850" w:rsidRDefault="00D95850" w:rsidP="00091C8E">
            <w:pPr>
              <w:tabs>
                <w:tab w:val="left" w:pos="851"/>
              </w:tabs>
              <w:autoSpaceDE w:val="0"/>
              <w:autoSpaceDN w:val="0"/>
              <w:adjustRightInd w:val="0"/>
              <w:spacing w:before="120" w:after="120" w:line="280" w:lineRule="atLeast"/>
              <w:ind w:left="29"/>
              <w:rPr>
                <w:b/>
                <w:bCs/>
                <w:color w:val="000000"/>
                <w:spacing w:val="20"/>
              </w:rPr>
            </w:pPr>
            <w:r w:rsidRPr="00D95850">
              <w:rPr>
                <w:rFonts w:hint="eastAsia"/>
                <w:b/>
                <w:bCs/>
                <w:color w:val="000000"/>
                <w:spacing w:val="20"/>
              </w:rPr>
              <w:t>學校資料</w:t>
            </w:r>
          </w:p>
        </w:tc>
      </w:tr>
      <w:tr w:rsidR="00D95850" w:rsidRPr="00D95850" w14:paraId="6D4288BF" w14:textId="77777777" w:rsidTr="00091C8E">
        <w:trPr>
          <w:trHeight w:val="1555"/>
        </w:trPr>
        <w:tc>
          <w:tcPr>
            <w:tcW w:w="10440" w:type="dxa"/>
            <w:gridSpan w:val="2"/>
          </w:tcPr>
          <w:p w14:paraId="1DA906C1" w14:textId="77777777" w:rsidR="00A039AC" w:rsidRDefault="00A039AC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0"/>
              <w:gridCol w:w="1276"/>
              <w:gridCol w:w="6373"/>
            </w:tblGrid>
            <w:tr w:rsidR="00D95850" w:rsidRPr="00D95850" w14:paraId="11325543" w14:textId="77777777" w:rsidTr="00950854">
              <w:tc>
                <w:tcPr>
                  <w:tcW w:w="1870" w:type="dxa"/>
                </w:tcPr>
                <w:p w14:paraId="6F6FC0E6" w14:textId="77777777" w:rsidR="00D95850" w:rsidRPr="00D95850" w:rsidRDefault="00D95850" w:rsidP="00D95850">
                  <w:pPr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line="480" w:lineRule="atLeast"/>
                    <w:ind w:left="-77"/>
                    <w:rPr>
                      <w:bCs/>
                      <w:color w:val="000000"/>
                      <w:spacing w:val="20"/>
                    </w:rPr>
                  </w:pPr>
                  <w:r w:rsidRPr="00D95850">
                    <w:rPr>
                      <w:rFonts w:hint="eastAsia"/>
                      <w:bCs/>
                      <w:color w:val="000000"/>
                      <w:spacing w:val="20"/>
                    </w:rPr>
                    <w:t>學校名稱：</w:t>
                  </w:r>
                  <w:r w:rsidRPr="00D95850">
                    <w:rPr>
                      <w:bCs/>
                      <w:color w:val="000000"/>
                      <w:spacing w:val="20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2D481E5C" w14:textId="77777777" w:rsidR="00D95850" w:rsidRPr="00D95850" w:rsidRDefault="00D95850" w:rsidP="00D958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480" w:lineRule="atLeast"/>
                    <w:jc w:val="both"/>
                    <w:rPr>
                      <w:bCs/>
                      <w:color w:val="000000"/>
                      <w:spacing w:val="20"/>
                    </w:rPr>
                  </w:pPr>
                  <w:r w:rsidRPr="00D95850">
                    <w:rPr>
                      <w:rFonts w:hint="eastAsia"/>
                      <w:bCs/>
                      <w:color w:val="000000"/>
                      <w:spacing w:val="20"/>
                    </w:rPr>
                    <w:t>（</w:t>
                  </w:r>
                  <w:r w:rsidRPr="00D95850">
                    <w:rPr>
                      <w:rFonts w:hint="eastAsia"/>
                      <w:bCs/>
                      <w:color w:val="000000"/>
                      <w:spacing w:val="20"/>
                      <w:lang w:eastAsia="zh-HK"/>
                    </w:rPr>
                    <w:t>中文</w:t>
                  </w:r>
                  <w:r w:rsidRPr="00D95850">
                    <w:rPr>
                      <w:rFonts w:hint="eastAsia"/>
                      <w:bCs/>
                      <w:color w:val="000000"/>
                      <w:spacing w:val="20"/>
                    </w:rPr>
                    <w:t>）</w:t>
                  </w:r>
                </w:p>
              </w:tc>
              <w:tc>
                <w:tcPr>
                  <w:tcW w:w="6373" w:type="dxa"/>
                  <w:tcBorders>
                    <w:bottom w:val="single" w:sz="4" w:space="0" w:color="auto"/>
                  </w:tcBorders>
                </w:tcPr>
                <w:p w14:paraId="42C16AFD" w14:textId="77777777" w:rsidR="00D95850" w:rsidRPr="00D95850" w:rsidRDefault="00D95850" w:rsidP="00D958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480" w:lineRule="atLeast"/>
                    <w:jc w:val="both"/>
                    <w:rPr>
                      <w:bCs/>
                      <w:color w:val="000000"/>
                      <w:spacing w:val="20"/>
                    </w:rPr>
                  </w:pPr>
                </w:p>
              </w:tc>
            </w:tr>
            <w:tr w:rsidR="00D95850" w:rsidRPr="00D95850" w14:paraId="587DA5D4" w14:textId="77777777" w:rsidTr="00950854">
              <w:tc>
                <w:tcPr>
                  <w:tcW w:w="1870" w:type="dxa"/>
                </w:tcPr>
                <w:p w14:paraId="52FDADA7" w14:textId="77777777" w:rsidR="00D95850" w:rsidRPr="00D95850" w:rsidRDefault="00D95850" w:rsidP="00D958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480" w:lineRule="atLeast"/>
                    <w:ind w:right="-1"/>
                    <w:jc w:val="both"/>
                    <w:rPr>
                      <w:bCs/>
                      <w:color w:val="000000"/>
                      <w:spacing w:val="20"/>
                    </w:rPr>
                  </w:pPr>
                </w:p>
              </w:tc>
              <w:tc>
                <w:tcPr>
                  <w:tcW w:w="1276" w:type="dxa"/>
                </w:tcPr>
                <w:p w14:paraId="68FBAFFD" w14:textId="77777777" w:rsidR="00D95850" w:rsidRPr="00D95850" w:rsidRDefault="00D95850" w:rsidP="00D958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480" w:lineRule="atLeast"/>
                    <w:ind w:right="-1"/>
                    <w:jc w:val="both"/>
                    <w:rPr>
                      <w:bCs/>
                      <w:color w:val="000000"/>
                      <w:spacing w:val="20"/>
                    </w:rPr>
                  </w:pPr>
                  <w:r w:rsidRPr="00D95850">
                    <w:rPr>
                      <w:rFonts w:hint="eastAsia"/>
                      <w:bCs/>
                      <w:color w:val="000000"/>
                      <w:spacing w:val="20"/>
                    </w:rPr>
                    <w:t>（</w:t>
                  </w:r>
                  <w:r w:rsidRPr="00D95850">
                    <w:rPr>
                      <w:rFonts w:hint="eastAsia"/>
                      <w:bCs/>
                      <w:color w:val="000000"/>
                      <w:spacing w:val="20"/>
                      <w:lang w:eastAsia="zh-HK"/>
                    </w:rPr>
                    <w:t>英文</w:t>
                  </w:r>
                  <w:r w:rsidRPr="00D95850">
                    <w:rPr>
                      <w:rFonts w:hint="eastAsia"/>
                      <w:bCs/>
                      <w:color w:val="000000"/>
                      <w:spacing w:val="20"/>
                    </w:rPr>
                    <w:t>）</w:t>
                  </w:r>
                </w:p>
              </w:tc>
              <w:tc>
                <w:tcPr>
                  <w:tcW w:w="6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A9B7253" w14:textId="77777777" w:rsidR="00D95850" w:rsidRPr="00D95850" w:rsidRDefault="00D95850" w:rsidP="00D95850">
                  <w:pPr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480" w:lineRule="atLeast"/>
                    <w:ind w:right="-1"/>
                    <w:jc w:val="both"/>
                    <w:rPr>
                      <w:bCs/>
                      <w:color w:val="000000"/>
                      <w:spacing w:val="20"/>
                    </w:rPr>
                  </w:pPr>
                </w:p>
              </w:tc>
            </w:tr>
          </w:tbl>
          <w:p w14:paraId="7B1199B4" w14:textId="77777777" w:rsidR="00D95850" w:rsidRPr="00D95850" w:rsidRDefault="00D95850" w:rsidP="00D9585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80" w:lineRule="atLeast"/>
              <w:ind w:right="-1"/>
              <w:jc w:val="both"/>
              <w:rPr>
                <w:bCs/>
                <w:color w:val="000000"/>
                <w:spacing w:val="20"/>
              </w:rPr>
            </w:pPr>
          </w:p>
        </w:tc>
      </w:tr>
      <w:tr w:rsidR="00D95850" w:rsidRPr="00D95850" w14:paraId="045356B2" w14:textId="77777777" w:rsidTr="00091C8E">
        <w:tc>
          <w:tcPr>
            <w:tcW w:w="10440" w:type="dxa"/>
            <w:gridSpan w:val="2"/>
          </w:tcPr>
          <w:p w14:paraId="2C84F90E" w14:textId="7BD802B0" w:rsidR="00D95850" w:rsidRPr="00D95850" w:rsidRDefault="00D95850" w:rsidP="008B094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480" w:lineRule="atLeast"/>
              <w:jc w:val="both"/>
              <w:rPr>
                <w:bCs/>
                <w:color w:val="000000"/>
                <w:spacing w:val="20"/>
              </w:rPr>
            </w:pP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學校註冊編號：</w:t>
            </w:r>
            <w:r w:rsidR="008B0947" w:rsidRPr="008B0947">
              <w:rPr>
                <w:bCs/>
                <w:color w:val="000000"/>
              </w:rPr>
              <w:t>________________</w:t>
            </w:r>
            <w:r w:rsidR="008B0947">
              <w:rPr>
                <w:rFonts w:hint="eastAsia"/>
                <w:bCs/>
                <w:color w:val="000000"/>
              </w:rPr>
              <w:t>_____</w:t>
            </w:r>
            <w:r w:rsidR="008B0947" w:rsidRPr="008B0947">
              <w:rPr>
                <w:bCs/>
                <w:color w:val="000000"/>
              </w:rPr>
              <w:t>_____________</w:t>
            </w:r>
          </w:p>
        </w:tc>
      </w:tr>
      <w:tr w:rsidR="00D95850" w:rsidRPr="00D95850" w14:paraId="669AFC1A" w14:textId="77777777" w:rsidTr="00091C8E">
        <w:tc>
          <w:tcPr>
            <w:tcW w:w="10440" w:type="dxa"/>
            <w:gridSpan w:val="2"/>
            <w:shd w:val="clear" w:color="auto" w:fill="D9D9D9" w:themeFill="background1" w:themeFillShade="D9"/>
          </w:tcPr>
          <w:p w14:paraId="0C319E85" w14:textId="77777777" w:rsidR="00D95850" w:rsidRPr="00D95850" w:rsidRDefault="00D95850" w:rsidP="00091C8E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 w:line="400" w:lineRule="atLeast"/>
              <w:jc w:val="both"/>
              <w:rPr>
                <w:b/>
                <w:bCs/>
                <w:color w:val="000000"/>
                <w:spacing w:val="20"/>
              </w:rPr>
            </w:pPr>
            <w:r w:rsidRPr="00D95850">
              <w:rPr>
                <w:rFonts w:hint="eastAsia"/>
                <w:b/>
                <w:bCs/>
                <w:color w:val="000000"/>
                <w:spacing w:val="20"/>
                <w:lang w:eastAsia="zh-HK"/>
              </w:rPr>
              <w:t>聲明</w:t>
            </w:r>
          </w:p>
        </w:tc>
      </w:tr>
      <w:tr w:rsidR="00D95850" w:rsidRPr="00D95850" w14:paraId="771DA2F9" w14:textId="77777777" w:rsidTr="00091C8E">
        <w:tc>
          <w:tcPr>
            <w:tcW w:w="10440" w:type="dxa"/>
            <w:gridSpan w:val="2"/>
          </w:tcPr>
          <w:p w14:paraId="6EDB0351" w14:textId="407CCFDA" w:rsidR="00D95850" w:rsidRPr="00D95850" w:rsidRDefault="00D95850" w:rsidP="00D9585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00" w:lineRule="atLeast"/>
              <w:jc w:val="both"/>
              <w:rPr>
                <w:b/>
                <w:bCs/>
                <w:color w:val="000000"/>
                <w:spacing w:val="20"/>
              </w:rPr>
            </w:pPr>
            <w:r w:rsidRPr="00D95850">
              <w:rPr>
                <w:rFonts w:hint="eastAsia"/>
                <w:b/>
                <w:bCs/>
                <w:color w:val="000000"/>
                <w:spacing w:val="20"/>
                <w:lang w:eastAsia="zh-HK"/>
              </w:rPr>
              <w:t>本人</w:t>
            </w:r>
            <w:r w:rsidRPr="00D95850">
              <w:rPr>
                <w:rFonts w:hint="eastAsia"/>
                <w:b/>
                <w:bCs/>
                <w:color w:val="000000"/>
                <w:spacing w:val="20"/>
              </w:rPr>
              <w:t>／</w:t>
            </w:r>
            <w:r w:rsidRPr="00D95850">
              <w:rPr>
                <w:rFonts w:hint="eastAsia"/>
                <w:b/>
                <w:bCs/>
                <w:color w:val="000000"/>
                <w:spacing w:val="20"/>
                <w:lang w:eastAsia="zh-HK"/>
              </w:rPr>
              <w:t>本校：</w:t>
            </w:r>
          </w:p>
          <w:p w14:paraId="3BFBEA89" w14:textId="7B1F3444" w:rsidR="00D95850" w:rsidRPr="00D95850" w:rsidRDefault="00D95850" w:rsidP="00D95850">
            <w:pPr>
              <w:pStyle w:val="ListParagraph"/>
              <w:numPr>
                <w:ilvl w:val="0"/>
                <w:numId w:val="9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400" w:lineRule="atLeast"/>
              <w:ind w:leftChars="0" w:left="567" w:right="140" w:hanging="567"/>
              <w:jc w:val="both"/>
              <w:rPr>
                <w:bCs/>
                <w:color w:val="000000"/>
                <w:spacing w:val="20"/>
              </w:rPr>
            </w:pPr>
            <w:r w:rsidRPr="0025397F">
              <w:rPr>
                <w:rFonts w:hint="eastAsia"/>
                <w:spacing w:val="20"/>
              </w:rPr>
              <w:t>確認在</w:t>
            </w:r>
            <w:r>
              <w:rPr>
                <w:rFonts w:hint="eastAsia"/>
                <w:spacing w:val="20"/>
                <w:lang w:eastAsia="zh-HK"/>
              </w:rPr>
              <w:t>報告</w:t>
            </w:r>
            <w:r w:rsidRPr="0025397F">
              <w:rPr>
                <w:rFonts w:hint="eastAsia"/>
                <w:spacing w:val="20"/>
              </w:rPr>
              <w:t>提交的一切資料正確無誤</w:t>
            </w:r>
            <w:r>
              <w:rPr>
                <w:rFonts w:hint="eastAsia"/>
                <w:spacing w:val="20"/>
              </w:rPr>
              <w:t>；</w:t>
            </w:r>
          </w:p>
          <w:p w14:paraId="0EF02B3E" w14:textId="122C9B85" w:rsidR="00D95850" w:rsidRPr="00D95850" w:rsidRDefault="00D95850" w:rsidP="00D95850">
            <w:pPr>
              <w:pStyle w:val="ListParagraph"/>
              <w:numPr>
                <w:ilvl w:val="0"/>
                <w:numId w:val="9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400" w:lineRule="atLeast"/>
              <w:ind w:leftChars="0" w:left="567" w:right="140" w:hanging="567"/>
              <w:jc w:val="both"/>
              <w:rPr>
                <w:bCs/>
                <w:color w:val="000000"/>
                <w:spacing w:val="20"/>
              </w:rPr>
            </w:pPr>
            <w:r>
              <w:rPr>
                <w:rFonts w:hint="eastAsia"/>
                <w:spacing w:val="20"/>
                <w:lang w:eastAsia="zh-HK"/>
              </w:rPr>
              <w:t>已確保學校妥善運用單位資助盈餘</w:t>
            </w:r>
            <w:r>
              <w:rPr>
                <w:rFonts w:hint="eastAsia"/>
                <w:spacing w:val="20"/>
              </w:rPr>
              <w:t>；</w:t>
            </w:r>
            <w:r w:rsidR="00EB1CF0">
              <w:rPr>
                <w:rFonts w:hint="eastAsia"/>
                <w:spacing w:val="20"/>
                <w:lang w:eastAsia="zh-HK"/>
              </w:rPr>
              <w:t>以及</w:t>
            </w:r>
          </w:p>
          <w:p w14:paraId="6D447A88" w14:textId="0D7813FF" w:rsidR="00D95850" w:rsidRPr="00F74FDB" w:rsidRDefault="00D95850" w:rsidP="00091C8E">
            <w:pPr>
              <w:pStyle w:val="ListParagraph"/>
              <w:numPr>
                <w:ilvl w:val="0"/>
                <w:numId w:val="9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120" w:line="400" w:lineRule="atLeast"/>
              <w:ind w:leftChars="0" w:left="562" w:right="144" w:hanging="562"/>
              <w:jc w:val="both"/>
              <w:rPr>
                <w:bCs/>
                <w:color w:val="000000"/>
                <w:spacing w:val="20"/>
              </w:rPr>
            </w:pPr>
            <w:r>
              <w:rPr>
                <w:rFonts w:hint="eastAsia"/>
                <w:spacing w:val="20"/>
                <w:lang w:eastAsia="zh-HK"/>
              </w:rPr>
              <w:t>明白如有需要</w:t>
            </w:r>
            <w:r>
              <w:rPr>
                <w:rFonts w:hint="eastAsia"/>
                <w:spacing w:val="20"/>
              </w:rPr>
              <w:t>，</w:t>
            </w:r>
            <w:r>
              <w:rPr>
                <w:rFonts w:hint="eastAsia"/>
                <w:spacing w:val="20"/>
                <w:lang w:eastAsia="zh-HK"/>
              </w:rPr>
              <w:t>須按教育局的要求就此報告遞交相關的補充資料</w:t>
            </w:r>
            <w:r>
              <w:rPr>
                <w:rFonts w:hint="eastAsia"/>
                <w:spacing w:val="20"/>
              </w:rPr>
              <w:t>。</w:t>
            </w:r>
          </w:p>
        </w:tc>
      </w:tr>
      <w:tr w:rsidR="00D95850" w:rsidRPr="00D95850" w14:paraId="49C35A65" w14:textId="77777777" w:rsidTr="00091C8E">
        <w:tc>
          <w:tcPr>
            <w:tcW w:w="7328" w:type="dxa"/>
          </w:tcPr>
          <w:p w14:paraId="47021621" w14:textId="50045E65" w:rsidR="00D95850" w:rsidRPr="00D95850" w:rsidRDefault="00D95850" w:rsidP="002D384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480" w:lineRule="atLeast"/>
              <w:jc w:val="both"/>
              <w:rPr>
                <w:bCs/>
                <w:color w:val="000000"/>
                <w:spacing w:val="20"/>
              </w:rPr>
            </w:pP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校</w:t>
            </w:r>
            <w:r w:rsidR="00C55AFA">
              <w:rPr>
                <w:rFonts w:hint="eastAsia"/>
                <w:bCs/>
                <w:color w:val="000000"/>
                <w:spacing w:val="20"/>
                <w:lang w:eastAsia="zh-HK"/>
              </w:rPr>
              <w:t>監</w:t>
            </w: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簽署：</w:t>
            </w:r>
          </w:p>
        </w:tc>
        <w:tc>
          <w:tcPr>
            <w:tcW w:w="3112" w:type="dxa"/>
            <w:vMerge w:val="restart"/>
            <w:vAlign w:val="bottom"/>
          </w:tcPr>
          <w:p w14:paraId="3617CA94" w14:textId="77777777" w:rsidR="00D95850" w:rsidRPr="00D95850" w:rsidRDefault="00D95850" w:rsidP="00D9585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80" w:lineRule="atLeast"/>
              <w:jc w:val="center"/>
              <w:rPr>
                <w:bCs/>
                <w:color w:val="000000"/>
                <w:spacing w:val="20"/>
              </w:rPr>
            </w:pPr>
            <w:r w:rsidRPr="00D95850">
              <w:rPr>
                <w:rFonts w:hint="eastAsia"/>
                <w:bCs/>
                <w:color w:val="000000"/>
                <w:spacing w:val="20"/>
              </w:rPr>
              <w:t>（</w:t>
            </w: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學校印章</w:t>
            </w:r>
            <w:r w:rsidRPr="00D95850">
              <w:rPr>
                <w:rFonts w:hint="eastAsia"/>
                <w:bCs/>
                <w:color w:val="000000"/>
                <w:spacing w:val="20"/>
              </w:rPr>
              <w:t>）</w:t>
            </w:r>
          </w:p>
        </w:tc>
      </w:tr>
      <w:tr w:rsidR="00D95850" w:rsidRPr="00D95850" w14:paraId="22BCCA78" w14:textId="77777777" w:rsidTr="00091C8E">
        <w:tc>
          <w:tcPr>
            <w:tcW w:w="7328" w:type="dxa"/>
          </w:tcPr>
          <w:p w14:paraId="666FAB3B" w14:textId="17D80E4C" w:rsidR="00D95850" w:rsidRPr="00D95850" w:rsidRDefault="00D95850" w:rsidP="002D384E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480" w:lineRule="atLeast"/>
              <w:jc w:val="both"/>
              <w:rPr>
                <w:bCs/>
                <w:color w:val="000000"/>
                <w:spacing w:val="20"/>
              </w:rPr>
            </w:pP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校</w:t>
            </w:r>
            <w:r w:rsidR="00C55AFA">
              <w:rPr>
                <w:rFonts w:hint="eastAsia"/>
                <w:bCs/>
                <w:color w:val="000000"/>
                <w:spacing w:val="20"/>
                <w:lang w:eastAsia="zh-HK"/>
              </w:rPr>
              <w:t>監</w:t>
            </w: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姓名：</w:t>
            </w:r>
          </w:p>
        </w:tc>
        <w:tc>
          <w:tcPr>
            <w:tcW w:w="3112" w:type="dxa"/>
            <w:vMerge/>
          </w:tcPr>
          <w:p w14:paraId="6508EEC4" w14:textId="77777777" w:rsidR="00D95850" w:rsidRPr="00D95850" w:rsidRDefault="00D95850" w:rsidP="00D9585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80" w:lineRule="atLeast"/>
              <w:jc w:val="both"/>
              <w:rPr>
                <w:bCs/>
                <w:color w:val="000000"/>
                <w:spacing w:val="20"/>
              </w:rPr>
            </w:pPr>
          </w:p>
        </w:tc>
      </w:tr>
      <w:tr w:rsidR="00D95850" w:rsidRPr="00D95850" w14:paraId="6DC8E906" w14:textId="77777777" w:rsidTr="00091C8E">
        <w:tc>
          <w:tcPr>
            <w:tcW w:w="7328" w:type="dxa"/>
          </w:tcPr>
          <w:p w14:paraId="3FB01B56" w14:textId="77777777" w:rsidR="00D95850" w:rsidRPr="00D95850" w:rsidRDefault="00D95850" w:rsidP="008B094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480" w:lineRule="atLeast"/>
              <w:jc w:val="both"/>
              <w:rPr>
                <w:bCs/>
                <w:color w:val="000000"/>
                <w:spacing w:val="20"/>
              </w:rPr>
            </w:pP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日期：</w:t>
            </w:r>
            <w:r w:rsidRPr="00D95850">
              <w:rPr>
                <w:bCs/>
                <w:color w:val="000000"/>
                <w:spacing w:val="20"/>
                <w:u w:val="single"/>
              </w:rPr>
              <w:t xml:space="preserve">        /        /        </w:t>
            </w:r>
          </w:p>
        </w:tc>
        <w:tc>
          <w:tcPr>
            <w:tcW w:w="3112" w:type="dxa"/>
            <w:vMerge/>
          </w:tcPr>
          <w:p w14:paraId="62157F7E" w14:textId="77777777" w:rsidR="00D95850" w:rsidRPr="00D95850" w:rsidRDefault="00D95850" w:rsidP="00D9585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80" w:lineRule="atLeast"/>
              <w:jc w:val="both"/>
              <w:rPr>
                <w:bCs/>
                <w:color w:val="000000"/>
                <w:spacing w:val="20"/>
              </w:rPr>
            </w:pPr>
          </w:p>
        </w:tc>
      </w:tr>
      <w:tr w:rsidR="00D95850" w:rsidRPr="00D95850" w14:paraId="749E920D" w14:textId="77777777" w:rsidTr="00091C8E">
        <w:tc>
          <w:tcPr>
            <w:tcW w:w="10440" w:type="dxa"/>
            <w:gridSpan w:val="2"/>
          </w:tcPr>
          <w:p w14:paraId="4FA08CBB" w14:textId="175A2F9E" w:rsidR="00D95850" w:rsidRPr="00D95850" w:rsidRDefault="00D95850" w:rsidP="00D9585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80" w:lineRule="atLeast"/>
              <w:rPr>
                <w:bCs/>
                <w:color w:val="000000"/>
                <w:spacing w:val="20"/>
              </w:rPr>
            </w:pP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聯絡人</w:t>
            </w:r>
            <w:r w:rsidRPr="00D95850">
              <w:rPr>
                <w:rFonts w:hint="eastAsia"/>
                <w:bCs/>
                <w:color w:val="000000"/>
                <w:spacing w:val="20"/>
              </w:rPr>
              <w:t>（</w:t>
            </w: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姓名</w:t>
            </w:r>
            <w:r w:rsidRPr="00D95850">
              <w:rPr>
                <w:rFonts w:hint="eastAsia"/>
                <w:bCs/>
                <w:color w:val="000000"/>
                <w:spacing w:val="20"/>
              </w:rPr>
              <w:t>）</w:t>
            </w: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：</w:t>
            </w:r>
            <w:r w:rsidR="008B0947" w:rsidRPr="008B0947">
              <w:rPr>
                <w:bCs/>
                <w:color w:val="000000"/>
              </w:rPr>
              <w:t>________________</w:t>
            </w:r>
            <w:r w:rsidR="008B0947">
              <w:rPr>
                <w:rFonts w:hint="eastAsia"/>
                <w:bCs/>
                <w:color w:val="000000"/>
              </w:rPr>
              <w:t>_____</w:t>
            </w:r>
            <w:r w:rsidR="008B0947" w:rsidRPr="008B0947">
              <w:rPr>
                <w:bCs/>
                <w:color w:val="000000"/>
              </w:rPr>
              <w:t>____________</w:t>
            </w:r>
            <w:r w:rsidR="008B0947">
              <w:rPr>
                <w:rFonts w:hint="eastAsia"/>
                <w:bCs/>
                <w:color w:val="000000"/>
              </w:rPr>
              <w:t>___</w:t>
            </w:r>
            <w:r w:rsidR="008B0947" w:rsidRPr="008B0947">
              <w:rPr>
                <w:bCs/>
                <w:color w:val="000000"/>
              </w:rPr>
              <w:t>_</w:t>
            </w:r>
            <w:r w:rsidRPr="00D95850">
              <w:rPr>
                <w:bCs/>
                <w:color w:val="000000"/>
                <w:spacing w:val="20"/>
              </w:rPr>
              <w:t xml:space="preserve"> </w:t>
            </w:r>
          </w:p>
          <w:p w14:paraId="5D43BE05" w14:textId="080454E1" w:rsidR="00D95850" w:rsidRPr="00D95850" w:rsidRDefault="00D95850" w:rsidP="00D95850">
            <w:pPr>
              <w:tabs>
                <w:tab w:val="left" w:pos="567"/>
              </w:tabs>
              <w:autoSpaceDE w:val="0"/>
              <w:autoSpaceDN w:val="0"/>
              <w:adjustRightInd w:val="0"/>
              <w:spacing w:line="480" w:lineRule="atLeast"/>
              <w:ind w:firstLineChars="300" w:firstLine="840"/>
              <w:rPr>
                <w:bCs/>
                <w:color w:val="000000"/>
                <w:spacing w:val="20"/>
              </w:rPr>
            </w:pPr>
            <w:r w:rsidRPr="00D95850">
              <w:rPr>
                <w:rFonts w:hint="eastAsia"/>
                <w:bCs/>
                <w:color w:val="000000"/>
                <w:spacing w:val="20"/>
              </w:rPr>
              <w:t>（</w:t>
            </w: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職位</w:t>
            </w:r>
            <w:r w:rsidRPr="00D95850">
              <w:rPr>
                <w:rFonts w:hint="eastAsia"/>
                <w:bCs/>
                <w:color w:val="000000"/>
                <w:spacing w:val="20"/>
              </w:rPr>
              <w:t>）</w:t>
            </w: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：</w:t>
            </w:r>
            <w:r w:rsidR="008B0947" w:rsidRPr="008B0947">
              <w:rPr>
                <w:bCs/>
                <w:color w:val="000000"/>
              </w:rPr>
              <w:t>________________</w:t>
            </w:r>
            <w:r w:rsidR="008B0947">
              <w:rPr>
                <w:rFonts w:hint="eastAsia"/>
                <w:bCs/>
                <w:color w:val="000000"/>
              </w:rPr>
              <w:t>_____</w:t>
            </w:r>
            <w:r w:rsidR="008B0947" w:rsidRPr="008B0947">
              <w:rPr>
                <w:bCs/>
                <w:color w:val="000000"/>
              </w:rPr>
              <w:t>____________</w:t>
            </w:r>
            <w:r w:rsidR="008B0947">
              <w:rPr>
                <w:rFonts w:hint="eastAsia"/>
                <w:bCs/>
                <w:color w:val="000000"/>
              </w:rPr>
              <w:t>___</w:t>
            </w:r>
            <w:r w:rsidR="008B0947" w:rsidRPr="008B0947">
              <w:rPr>
                <w:bCs/>
                <w:color w:val="000000"/>
              </w:rPr>
              <w:t>_</w:t>
            </w:r>
          </w:p>
          <w:p w14:paraId="0ADDA8BA" w14:textId="231EA426" w:rsidR="00D95850" w:rsidRPr="00D95850" w:rsidRDefault="00D95850" w:rsidP="008B0947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20" w:line="480" w:lineRule="atLeast"/>
              <w:rPr>
                <w:bCs/>
                <w:color w:val="000000"/>
                <w:spacing w:val="20"/>
              </w:rPr>
            </w:pPr>
            <w:r w:rsidRPr="00D95850">
              <w:rPr>
                <w:rFonts w:hint="eastAsia"/>
                <w:bCs/>
                <w:color w:val="000000"/>
                <w:spacing w:val="20"/>
                <w:lang w:eastAsia="zh-HK"/>
              </w:rPr>
              <w:t>電話號碼：</w:t>
            </w:r>
            <w:r w:rsidR="008B0947" w:rsidRPr="008B0947">
              <w:rPr>
                <w:bCs/>
                <w:color w:val="000000"/>
              </w:rPr>
              <w:t>________________</w:t>
            </w:r>
            <w:r w:rsidR="008B0947">
              <w:rPr>
                <w:rFonts w:hint="eastAsia"/>
                <w:bCs/>
                <w:color w:val="000000"/>
              </w:rPr>
              <w:t>_____</w:t>
            </w:r>
            <w:r w:rsidR="008B0947" w:rsidRPr="008B0947">
              <w:rPr>
                <w:bCs/>
                <w:color w:val="000000"/>
              </w:rPr>
              <w:t>________</w:t>
            </w:r>
            <w:r w:rsidR="008B0947">
              <w:rPr>
                <w:rFonts w:hint="eastAsia"/>
                <w:bCs/>
                <w:color w:val="000000"/>
              </w:rPr>
              <w:t>______</w:t>
            </w:r>
            <w:r w:rsidR="008B0947" w:rsidRPr="008B0947">
              <w:rPr>
                <w:bCs/>
                <w:color w:val="000000"/>
              </w:rPr>
              <w:t>____</w:t>
            </w:r>
            <w:r w:rsidR="008B0947">
              <w:rPr>
                <w:rFonts w:hint="eastAsia"/>
                <w:bCs/>
                <w:color w:val="000000"/>
              </w:rPr>
              <w:t>___</w:t>
            </w:r>
            <w:r w:rsidR="008B0947" w:rsidRPr="008B0947">
              <w:rPr>
                <w:bCs/>
                <w:color w:val="000000"/>
              </w:rPr>
              <w:t>_</w:t>
            </w:r>
          </w:p>
        </w:tc>
      </w:tr>
    </w:tbl>
    <w:p w14:paraId="2E30BF0B" w14:textId="7CC383DA" w:rsidR="00D3076D" w:rsidRDefault="00D3076D" w:rsidP="00D3076D">
      <w:pPr>
        <w:widowControl/>
        <w:rPr>
          <w:spacing w:val="20"/>
          <w:lang w:val="en-GB"/>
        </w:rPr>
      </w:pPr>
    </w:p>
    <w:sectPr w:rsidR="00D3076D" w:rsidSect="00A53817">
      <w:headerReference w:type="default" r:id="rId11"/>
      <w:footerReference w:type="default" r:id="rId12"/>
      <w:headerReference w:type="first" r:id="rId13"/>
      <w:pgSz w:w="11906" w:h="16838" w:code="9"/>
      <w:pgMar w:top="1009" w:right="720" w:bottom="1009" w:left="720" w:header="567" w:footer="56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4C6F7A" w14:textId="77777777" w:rsidR="00507A78" w:rsidRDefault="00507A78" w:rsidP="00452BF2">
      <w:r>
        <w:separator/>
      </w:r>
    </w:p>
  </w:endnote>
  <w:endnote w:type="continuationSeparator" w:id="0">
    <w:p w14:paraId="193EEDBE" w14:textId="77777777" w:rsidR="00507A78" w:rsidRDefault="00507A78" w:rsidP="00452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A8DDC" w14:textId="351A799B" w:rsidR="000954E6" w:rsidRDefault="00507A78">
    <w:pPr>
      <w:pStyle w:val="Footer"/>
      <w:jc w:val="center"/>
    </w:pPr>
    <w:sdt>
      <w:sdtPr>
        <w:id w:val="-1915626854"/>
        <w:docPartObj>
          <w:docPartGallery w:val="Page Numbers (Bottom of Page)"/>
          <w:docPartUnique/>
        </w:docPartObj>
      </w:sdtPr>
      <w:sdtEndPr/>
      <w:sdtContent>
        <w:r w:rsidR="000954E6">
          <w:fldChar w:fldCharType="begin"/>
        </w:r>
        <w:r w:rsidR="000954E6">
          <w:instrText xml:space="preserve"> PAGE   \* MERGEFORMAT </w:instrText>
        </w:r>
        <w:r w:rsidR="000954E6">
          <w:fldChar w:fldCharType="separate"/>
        </w:r>
        <w:r w:rsidR="0009246E">
          <w:rPr>
            <w:noProof/>
          </w:rPr>
          <w:t>4</w:t>
        </w:r>
        <w:r w:rsidR="000954E6">
          <w:rPr>
            <w:noProof/>
          </w:rPr>
          <w:fldChar w:fldCharType="end"/>
        </w:r>
      </w:sdtContent>
    </w:sdt>
  </w:p>
  <w:p w14:paraId="62712522" w14:textId="77777777" w:rsidR="000954E6" w:rsidRDefault="00095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E4FBD" w14:textId="77777777" w:rsidR="00507A78" w:rsidRDefault="00507A78" w:rsidP="00452BF2">
      <w:r>
        <w:separator/>
      </w:r>
    </w:p>
  </w:footnote>
  <w:footnote w:type="continuationSeparator" w:id="0">
    <w:p w14:paraId="5B419D8E" w14:textId="77777777" w:rsidR="00507A78" w:rsidRDefault="00507A78" w:rsidP="00452BF2">
      <w:r>
        <w:continuationSeparator/>
      </w:r>
    </w:p>
  </w:footnote>
  <w:footnote w:id="1">
    <w:p w14:paraId="38A86B43" w14:textId="7E0BDCB3" w:rsidR="002D1111" w:rsidRDefault="002D1111" w:rsidP="002D111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704FC" w:rsidRPr="008704FC">
        <w:rPr>
          <w:rFonts w:hint="eastAsia"/>
        </w:rPr>
        <w:t>即</w:t>
      </w:r>
      <w:r w:rsidR="008704FC" w:rsidRPr="008F39BB">
        <w:rPr>
          <w:rFonts w:hint="eastAsia"/>
          <w:color w:val="0000FF"/>
        </w:rPr>
        <w:t>2021/22</w:t>
      </w:r>
      <w:r w:rsidR="008704FC" w:rsidRPr="008704FC">
        <w:rPr>
          <w:rFonts w:hint="eastAsia"/>
        </w:rPr>
        <w:t>會計年度經審核周年帳目</w:t>
      </w:r>
      <w:r w:rsidR="008704FC" w:rsidRPr="000D4108">
        <w:rPr>
          <w:rFonts w:hint="eastAsia"/>
          <w:color w:val="0000FF"/>
        </w:rPr>
        <w:t>報表</w:t>
      </w:r>
      <w:r w:rsidR="008704FC" w:rsidRPr="000D4108">
        <w:rPr>
          <w:color w:val="0000FF"/>
        </w:rPr>
        <w:t>1</w:t>
      </w:r>
      <w:r w:rsidR="008704FC" w:rsidRPr="008704FC">
        <w:rPr>
          <w:rFonts w:hint="eastAsia"/>
        </w:rPr>
        <w:t>內，獲提升單位資助盈餘上限的學制在單位資助及過渡期津貼的收入。</w:t>
      </w:r>
    </w:p>
  </w:footnote>
  <w:footnote w:id="2">
    <w:p w14:paraId="009D40BC" w14:textId="74B25B34" w:rsidR="008704FC" w:rsidRPr="008704FC" w:rsidRDefault="008704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704FC">
        <w:rPr>
          <w:rFonts w:hint="eastAsia"/>
        </w:rPr>
        <w:t>即</w:t>
      </w:r>
      <w:r w:rsidRPr="008F39BB">
        <w:rPr>
          <w:rFonts w:hint="eastAsia"/>
          <w:color w:val="0000FF"/>
        </w:rPr>
        <w:t>2021/22</w:t>
      </w:r>
      <w:r w:rsidRPr="008704FC">
        <w:rPr>
          <w:rFonts w:hint="eastAsia"/>
        </w:rPr>
        <w:t>會計年度經審核周年帳目</w:t>
      </w:r>
      <w:r w:rsidRPr="000D4108">
        <w:rPr>
          <w:rFonts w:hint="eastAsia"/>
          <w:color w:val="0000FF"/>
        </w:rPr>
        <w:t>報表</w:t>
      </w:r>
      <w:r w:rsidRPr="000D4108">
        <w:rPr>
          <w:color w:val="0000FF"/>
        </w:rPr>
        <w:t>1</w:t>
      </w:r>
      <w:r w:rsidRPr="008704FC">
        <w:rPr>
          <w:rFonts w:hint="eastAsia"/>
        </w:rPr>
        <w:t>內「轉撥後的本年度盈餘</w:t>
      </w:r>
      <w:r w:rsidR="002E687E" w:rsidRPr="002E687E">
        <w:rPr>
          <w:rFonts w:hint="eastAsia"/>
        </w:rPr>
        <w:t>／</w:t>
      </w:r>
      <w:r w:rsidRPr="008704FC">
        <w:rPr>
          <w:rFonts w:hint="eastAsia"/>
        </w:rPr>
        <w:t>（虧損）」。</w:t>
      </w:r>
    </w:p>
  </w:footnote>
  <w:footnote w:id="3">
    <w:p w14:paraId="3975DBB5" w14:textId="4D603CE0" w:rsidR="00D61972" w:rsidRPr="00D61972" w:rsidRDefault="00D619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61972">
        <w:rPr>
          <w:rFonts w:hint="eastAsia"/>
        </w:rPr>
        <w:t>即</w:t>
      </w:r>
      <w:r w:rsidRPr="00D61972">
        <w:rPr>
          <w:color w:val="0000FF"/>
        </w:rPr>
        <w:t>2022/23</w:t>
      </w:r>
      <w:r w:rsidRPr="00D61972">
        <w:rPr>
          <w:rFonts w:hint="eastAsia"/>
        </w:rPr>
        <w:t>會計年度經審核周年帳目</w:t>
      </w:r>
      <w:r w:rsidRPr="000D4108">
        <w:rPr>
          <w:rFonts w:hint="eastAsia"/>
          <w:color w:val="0000FF"/>
        </w:rPr>
        <w:t>報表</w:t>
      </w:r>
      <w:r w:rsidRPr="000D4108">
        <w:rPr>
          <w:color w:val="0000FF"/>
        </w:rPr>
        <w:t>1</w:t>
      </w:r>
      <w:r w:rsidRPr="00D61972">
        <w:rPr>
          <w:rFonts w:hint="eastAsia"/>
        </w:rPr>
        <w:t>內，獲提升單位資助盈餘上限的學制在單位資助的收入。</w:t>
      </w:r>
    </w:p>
  </w:footnote>
  <w:footnote w:id="4">
    <w:p w14:paraId="2CC8C9F8" w14:textId="2879A302" w:rsidR="00D61972" w:rsidRPr="00D61972" w:rsidRDefault="00D619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61972">
        <w:rPr>
          <w:rFonts w:hint="eastAsia"/>
        </w:rPr>
        <w:t>即</w:t>
      </w:r>
      <w:r w:rsidRPr="00D61972">
        <w:rPr>
          <w:rFonts w:hint="eastAsia"/>
          <w:color w:val="0000FF"/>
        </w:rPr>
        <w:t>2022/23</w:t>
      </w:r>
      <w:r w:rsidRPr="00D61972">
        <w:rPr>
          <w:rFonts w:hint="eastAsia"/>
        </w:rPr>
        <w:t>會計年度經審核周年帳目</w:t>
      </w:r>
      <w:r w:rsidRPr="000D4108">
        <w:rPr>
          <w:rFonts w:hint="eastAsia"/>
          <w:color w:val="0000FF"/>
        </w:rPr>
        <w:t>報表</w:t>
      </w:r>
      <w:r w:rsidRPr="000D4108">
        <w:rPr>
          <w:color w:val="0000FF"/>
        </w:rPr>
        <w:t>1</w:t>
      </w:r>
      <w:r w:rsidRPr="00D61972">
        <w:rPr>
          <w:rFonts w:hint="eastAsia"/>
        </w:rPr>
        <w:t>內，「轉撥後的本年度盈餘</w:t>
      </w:r>
      <w:r w:rsidR="002E687E" w:rsidRPr="002E687E">
        <w:rPr>
          <w:rFonts w:hint="eastAsia"/>
        </w:rPr>
        <w:t>／</w:t>
      </w:r>
      <w:r w:rsidRPr="00D61972">
        <w:rPr>
          <w:rFonts w:hint="eastAsia"/>
        </w:rPr>
        <w:t>（虧損）」。</w:t>
      </w:r>
    </w:p>
  </w:footnote>
  <w:footnote w:id="5">
    <w:p w14:paraId="0457C682" w14:textId="54505B61" w:rsidR="002D1111" w:rsidRDefault="002D1111" w:rsidP="006667C7">
      <w:pPr>
        <w:pStyle w:val="FootnoteText"/>
        <w:spacing w:line="240" w:lineRule="auto"/>
        <w:ind w:left="142" w:hangingChars="71" w:hanging="142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zh-HK"/>
        </w:rPr>
        <w:t>此項</w:t>
      </w:r>
      <w:r w:rsidRPr="005C1BE4">
        <w:rPr>
          <w:rFonts w:hint="eastAsia"/>
          <w:lang w:eastAsia="zh-HK"/>
        </w:rPr>
        <w:t>須</w:t>
      </w:r>
      <w:r w:rsidR="00D32D0F" w:rsidRPr="006667C7">
        <w:rPr>
          <w:rFonts w:hint="eastAsia"/>
          <w:lang w:eastAsia="zh-HK"/>
        </w:rPr>
        <w:t>與</w:t>
      </w:r>
      <w:r w:rsidRPr="006667C7">
        <w:rPr>
          <w:color w:val="0000FF"/>
          <w:lang w:eastAsia="zh-HK"/>
        </w:rPr>
        <w:t>2022/23</w:t>
      </w:r>
      <w:r w:rsidRPr="004427AE">
        <w:rPr>
          <w:rFonts w:hint="eastAsia"/>
          <w:lang w:eastAsia="zh-HK"/>
        </w:rPr>
        <w:t>會計年度經審核周年帳目</w:t>
      </w:r>
      <w:r w:rsidRPr="006667C7">
        <w:rPr>
          <w:rFonts w:hint="eastAsia"/>
          <w:color w:val="0000FF"/>
          <w:lang w:eastAsia="zh-HK"/>
        </w:rPr>
        <w:t>報表</w:t>
      </w:r>
      <w:r w:rsidRPr="006667C7">
        <w:rPr>
          <w:color w:val="0000FF"/>
          <w:lang w:eastAsia="zh-HK"/>
        </w:rPr>
        <w:t>7-</w:t>
      </w:r>
      <w:r w:rsidRPr="006667C7">
        <w:rPr>
          <w:rFonts w:hint="eastAsia"/>
          <w:color w:val="0000FF"/>
          <w:lang w:eastAsia="zh-HK"/>
        </w:rPr>
        <w:t>附註</w:t>
      </w:r>
      <w:r w:rsidRPr="006667C7">
        <w:rPr>
          <w:color w:val="0000FF"/>
          <w:lang w:eastAsia="zh-HK"/>
        </w:rPr>
        <w:t>3</w:t>
      </w:r>
      <w:r w:rsidRPr="004427AE">
        <w:rPr>
          <w:rFonts w:hint="eastAsia"/>
          <w:lang w:eastAsia="zh-HK"/>
        </w:rPr>
        <w:t>所述的折舊率</w:t>
      </w:r>
      <w:r w:rsidR="00D32D0F" w:rsidRPr="006667C7">
        <w:rPr>
          <w:rFonts w:hint="eastAsia"/>
          <w:b/>
          <w:lang w:eastAsia="zh-HK"/>
        </w:rPr>
        <w:t>相同</w:t>
      </w:r>
      <w:r w:rsidRPr="005C1BE4">
        <w:rPr>
          <w:rFonts w:hint="eastAsia"/>
          <w:lang w:eastAsia="zh-HK"/>
        </w:rPr>
        <w:t>。</w:t>
      </w:r>
    </w:p>
  </w:footnote>
  <w:footnote w:id="6">
    <w:p w14:paraId="163AE46E" w14:textId="1FD36BAF" w:rsidR="00273050" w:rsidRDefault="00273050" w:rsidP="006667C7">
      <w:pPr>
        <w:pStyle w:val="FootnoteText"/>
        <w:spacing w:line="240" w:lineRule="auto"/>
        <w:ind w:left="142" w:hangingChars="71" w:hanging="142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  <w:lang w:eastAsia="zh-HK"/>
        </w:rPr>
        <w:t>此項</w:t>
      </w:r>
      <w:r w:rsidRPr="004427AE">
        <w:rPr>
          <w:rFonts w:hint="eastAsia"/>
          <w:lang w:eastAsia="zh-HK"/>
        </w:rPr>
        <w:t>須</w:t>
      </w:r>
      <w:r w:rsidR="00FC491F" w:rsidRPr="006667C7">
        <w:rPr>
          <w:rFonts w:hint="eastAsia"/>
          <w:lang w:eastAsia="zh-HK"/>
        </w:rPr>
        <w:t>與經審核</w:t>
      </w:r>
      <w:r w:rsidRPr="004427AE">
        <w:rPr>
          <w:rFonts w:hint="eastAsia"/>
          <w:lang w:eastAsia="zh-HK"/>
        </w:rPr>
        <w:t>周年帳目</w:t>
      </w:r>
      <w:r w:rsidRPr="006667C7">
        <w:rPr>
          <w:rFonts w:hint="eastAsia"/>
          <w:color w:val="0000FF"/>
          <w:lang w:eastAsia="zh-HK"/>
        </w:rPr>
        <w:t>報表</w:t>
      </w:r>
      <w:r w:rsidRPr="006667C7">
        <w:rPr>
          <w:color w:val="0000FF"/>
          <w:lang w:eastAsia="zh-HK"/>
        </w:rPr>
        <w:t>7-</w:t>
      </w:r>
      <w:r w:rsidRPr="006667C7">
        <w:rPr>
          <w:rFonts w:hint="eastAsia"/>
          <w:color w:val="0000FF"/>
          <w:lang w:eastAsia="zh-HK"/>
        </w:rPr>
        <w:t>附註</w:t>
      </w:r>
      <w:r w:rsidRPr="006667C7">
        <w:rPr>
          <w:color w:val="0000FF"/>
          <w:lang w:eastAsia="zh-HK"/>
        </w:rPr>
        <w:t>3</w:t>
      </w:r>
      <w:r w:rsidRPr="004427AE">
        <w:rPr>
          <w:rFonts w:hint="eastAsia"/>
          <w:lang w:eastAsia="zh-HK"/>
        </w:rPr>
        <w:t>所述的折舊率</w:t>
      </w:r>
      <w:r w:rsidR="00FC491F" w:rsidRPr="006667C7">
        <w:rPr>
          <w:rFonts w:hint="eastAsia"/>
          <w:b/>
          <w:lang w:eastAsia="zh-HK"/>
        </w:rPr>
        <w:t>相同</w:t>
      </w:r>
      <w:r w:rsidRPr="005C1BE4">
        <w:rPr>
          <w:rFonts w:hint="eastAsia"/>
          <w:lang w:eastAsia="zh-HK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0D8D5" w14:textId="6DA4BCAD" w:rsidR="00A53817" w:rsidRPr="00A53817" w:rsidRDefault="00A53817" w:rsidP="00A53817">
    <w:pPr>
      <w:pStyle w:val="Header"/>
      <w:wordWrap w:val="0"/>
      <w:jc w:val="right"/>
      <w:rPr>
        <w:b/>
        <w:sz w:val="28"/>
        <w:szCs w:val="2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8CA39" w14:textId="5A99CCAF" w:rsidR="00950854" w:rsidRPr="005765D4" w:rsidRDefault="00A53817" w:rsidP="00A53817">
    <w:pPr>
      <w:pStyle w:val="Header"/>
      <w:jc w:val="right"/>
      <w:rPr>
        <w:b/>
        <w:color w:val="0000FF"/>
        <w:sz w:val="28"/>
        <w:lang w:eastAsia="zh-HK"/>
      </w:rPr>
    </w:pPr>
    <w:r w:rsidRPr="00BB485D">
      <w:rPr>
        <w:noProof/>
        <w:color w:val="FF0000"/>
        <w:sz w:val="32"/>
        <w:szCs w:val="32"/>
        <w:bdr w:val="single" w:sz="4" w:space="0" w:color="aut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94E36C1" wp14:editId="2FE99285">
              <wp:simplePos x="0" y="0"/>
              <wp:positionH relativeFrom="margin">
                <wp:posOffset>5831205</wp:posOffset>
              </wp:positionH>
              <wp:positionV relativeFrom="paragraph">
                <wp:posOffset>-293370</wp:posOffset>
              </wp:positionV>
              <wp:extent cx="799465" cy="1404620"/>
              <wp:effectExtent l="0" t="0" r="19685" b="1016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46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76CAB1" w14:textId="2AB27248" w:rsidR="00A53817" w:rsidRPr="00A53817" w:rsidRDefault="00A53817" w:rsidP="00A53817">
                          <w:pPr>
                            <w:jc w:val="center"/>
                            <w:rPr>
                              <w:b/>
                              <w:color w:val="FF0000"/>
                              <w:u w:val="single"/>
                            </w:rPr>
                          </w:pPr>
                          <w:r w:rsidRPr="00A53817">
                            <w:rPr>
                              <w:rFonts w:hint="eastAsia"/>
                              <w:b/>
                              <w:color w:val="FF0000"/>
                              <w:u w:val="single"/>
                            </w:rPr>
                            <w:t>Annex 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4E36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9.15pt;margin-top:-23.1pt;width:62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">
              <v:textbox style="mso-fit-shape-to-text:t">
                <w:txbxContent>
                  <w:p w14:paraId="1676CAB1" w14:textId="2AB27248" w:rsidR="00A53817" w:rsidRPr="00A53817" w:rsidRDefault="00A53817" w:rsidP="00A53817">
                    <w:pPr>
                      <w:jc w:val="center"/>
                      <w:rPr>
                        <w:b/>
                        <w:color w:val="FF0000"/>
                        <w:u w:val="single"/>
                      </w:rPr>
                    </w:pPr>
                    <w:r w:rsidRPr="00A53817">
                      <w:rPr>
                        <w:rFonts w:hint="eastAsia"/>
                        <w:b/>
                        <w:color w:val="FF0000"/>
                        <w:u w:val="single"/>
                      </w:rPr>
                      <w:t>Annex 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724B"/>
    <w:multiLevelType w:val="hybridMultilevel"/>
    <w:tmpl w:val="D59A1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2D8D"/>
    <w:multiLevelType w:val="hybridMultilevel"/>
    <w:tmpl w:val="689A417E"/>
    <w:lvl w:ilvl="0" w:tplc="0CBE2EE4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D077FA"/>
    <w:multiLevelType w:val="hybridMultilevel"/>
    <w:tmpl w:val="29C27790"/>
    <w:lvl w:ilvl="0" w:tplc="B14A153E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24B73BA0"/>
    <w:multiLevelType w:val="multilevel"/>
    <w:tmpl w:val="3954A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FFC444E"/>
    <w:multiLevelType w:val="hybridMultilevel"/>
    <w:tmpl w:val="6E38F58E"/>
    <w:lvl w:ilvl="0" w:tplc="0CBE2EE4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F63EA1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827AAD"/>
    <w:multiLevelType w:val="hybridMultilevel"/>
    <w:tmpl w:val="63A05F9A"/>
    <w:lvl w:ilvl="0" w:tplc="6C963C80">
      <w:start w:val="1"/>
      <w:numFmt w:val="lowerRoman"/>
      <w:lvlText w:val="(%1)"/>
      <w:lvlJc w:val="left"/>
      <w:pPr>
        <w:ind w:left="10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7" w15:restartNumberingAfterBreak="0">
    <w:nsid w:val="60D81B55"/>
    <w:multiLevelType w:val="hybridMultilevel"/>
    <w:tmpl w:val="16725F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0109E4"/>
    <w:multiLevelType w:val="hybridMultilevel"/>
    <w:tmpl w:val="10ACD8E6"/>
    <w:lvl w:ilvl="0" w:tplc="82324C2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7E57959"/>
    <w:multiLevelType w:val="hybridMultilevel"/>
    <w:tmpl w:val="16725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530A9"/>
    <w:multiLevelType w:val="hybridMultilevel"/>
    <w:tmpl w:val="5E0A22A4"/>
    <w:lvl w:ilvl="0" w:tplc="7CC298F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087593"/>
    <w:multiLevelType w:val="hybridMultilevel"/>
    <w:tmpl w:val="F508B746"/>
    <w:lvl w:ilvl="0" w:tplc="9658521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sz w:val="32"/>
        <w:szCs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FFA2288"/>
    <w:multiLevelType w:val="hybridMultilevel"/>
    <w:tmpl w:val="16725F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3414AD8"/>
    <w:multiLevelType w:val="hybridMultilevel"/>
    <w:tmpl w:val="20DE588A"/>
    <w:lvl w:ilvl="0" w:tplc="7E88C924">
      <w:start w:val="1"/>
      <w:numFmt w:val="lowerRoman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736C4B71"/>
    <w:multiLevelType w:val="hybridMultilevel"/>
    <w:tmpl w:val="C502685C"/>
    <w:lvl w:ilvl="0" w:tplc="2C4E05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3008C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6AD5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521C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ACE1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24EE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9492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0C02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D402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0"/>
  </w:num>
  <w:num w:numId="12">
    <w:abstractNumId w:val="7"/>
  </w:num>
  <w:num w:numId="13">
    <w:abstractNumId w:val="12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FC"/>
    <w:rsid w:val="00002B4A"/>
    <w:rsid w:val="00007476"/>
    <w:rsid w:val="000075B8"/>
    <w:rsid w:val="00007994"/>
    <w:rsid w:val="000107AF"/>
    <w:rsid w:val="00013E87"/>
    <w:rsid w:val="00014487"/>
    <w:rsid w:val="00014666"/>
    <w:rsid w:val="00014D18"/>
    <w:rsid w:val="00023DD7"/>
    <w:rsid w:val="000261C3"/>
    <w:rsid w:val="000317E7"/>
    <w:rsid w:val="00031BF1"/>
    <w:rsid w:val="00031C7F"/>
    <w:rsid w:val="00033F79"/>
    <w:rsid w:val="000340E1"/>
    <w:rsid w:val="00037248"/>
    <w:rsid w:val="00040700"/>
    <w:rsid w:val="00040E27"/>
    <w:rsid w:val="00042652"/>
    <w:rsid w:val="0004280B"/>
    <w:rsid w:val="00043474"/>
    <w:rsid w:val="00043756"/>
    <w:rsid w:val="00044AD1"/>
    <w:rsid w:val="00044FD5"/>
    <w:rsid w:val="0004599B"/>
    <w:rsid w:val="0004622A"/>
    <w:rsid w:val="000466D2"/>
    <w:rsid w:val="000472DA"/>
    <w:rsid w:val="00047915"/>
    <w:rsid w:val="00047EED"/>
    <w:rsid w:val="0005001A"/>
    <w:rsid w:val="0005186C"/>
    <w:rsid w:val="0005254B"/>
    <w:rsid w:val="00052B9A"/>
    <w:rsid w:val="00053A3B"/>
    <w:rsid w:val="00060CC1"/>
    <w:rsid w:val="0006163A"/>
    <w:rsid w:val="000642D0"/>
    <w:rsid w:val="000643A2"/>
    <w:rsid w:val="00065256"/>
    <w:rsid w:val="00065C5D"/>
    <w:rsid w:val="000665AB"/>
    <w:rsid w:val="00066F31"/>
    <w:rsid w:val="00067B51"/>
    <w:rsid w:val="00072555"/>
    <w:rsid w:val="00073ADF"/>
    <w:rsid w:val="00076796"/>
    <w:rsid w:val="00077225"/>
    <w:rsid w:val="00077A88"/>
    <w:rsid w:val="00080253"/>
    <w:rsid w:val="0008604B"/>
    <w:rsid w:val="000876F5"/>
    <w:rsid w:val="00087CD9"/>
    <w:rsid w:val="00091C8E"/>
    <w:rsid w:val="000923DB"/>
    <w:rsid w:val="0009246E"/>
    <w:rsid w:val="00093C8E"/>
    <w:rsid w:val="000948F8"/>
    <w:rsid w:val="000954E6"/>
    <w:rsid w:val="000959B8"/>
    <w:rsid w:val="00095C48"/>
    <w:rsid w:val="00095F27"/>
    <w:rsid w:val="000964A3"/>
    <w:rsid w:val="0009782C"/>
    <w:rsid w:val="000A01DF"/>
    <w:rsid w:val="000A153D"/>
    <w:rsid w:val="000A218C"/>
    <w:rsid w:val="000A277C"/>
    <w:rsid w:val="000A4B19"/>
    <w:rsid w:val="000A7DAE"/>
    <w:rsid w:val="000B1730"/>
    <w:rsid w:val="000B284F"/>
    <w:rsid w:val="000B3AE8"/>
    <w:rsid w:val="000B4476"/>
    <w:rsid w:val="000B5997"/>
    <w:rsid w:val="000B6650"/>
    <w:rsid w:val="000B74A6"/>
    <w:rsid w:val="000C0BB6"/>
    <w:rsid w:val="000C2D4D"/>
    <w:rsid w:val="000C52C0"/>
    <w:rsid w:val="000C6F18"/>
    <w:rsid w:val="000D4108"/>
    <w:rsid w:val="000D4526"/>
    <w:rsid w:val="000D4C4A"/>
    <w:rsid w:val="000D592E"/>
    <w:rsid w:val="000D7B08"/>
    <w:rsid w:val="000E08D8"/>
    <w:rsid w:val="000E3615"/>
    <w:rsid w:val="000E42AA"/>
    <w:rsid w:val="000E4768"/>
    <w:rsid w:val="000E58F4"/>
    <w:rsid w:val="000E6B10"/>
    <w:rsid w:val="000E792F"/>
    <w:rsid w:val="000F001D"/>
    <w:rsid w:val="000F026D"/>
    <w:rsid w:val="000F44B8"/>
    <w:rsid w:val="000F4AF8"/>
    <w:rsid w:val="000F5538"/>
    <w:rsid w:val="000F6138"/>
    <w:rsid w:val="00101BAF"/>
    <w:rsid w:val="00102308"/>
    <w:rsid w:val="001023F8"/>
    <w:rsid w:val="001024AC"/>
    <w:rsid w:val="00104560"/>
    <w:rsid w:val="00105657"/>
    <w:rsid w:val="001068EC"/>
    <w:rsid w:val="00110249"/>
    <w:rsid w:val="001121E9"/>
    <w:rsid w:val="0011282D"/>
    <w:rsid w:val="0011350E"/>
    <w:rsid w:val="00113984"/>
    <w:rsid w:val="0011568C"/>
    <w:rsid w:val="001162B1"/>
    <w:rsid w:val="0012076D"/>
    <w:rsid w:val="00120DDB"/>
    <w:rsid w:val="00122E1F"/>
    <w:rsid w:val="001267D8"/>
    <w:rsid w:val="00127AFE"/>
    <w:rsid w:val="001368B0"/>
    <w:rsid w:val="00144B0D"/>
    <w:rsid w:val="001472B7"/>
    <w:rsid w:val="00147406"/>
    <w:rsid w:val="001526A6"/>
    <w:rsid w:val="00152CDB"/>
    <w:rsid w:val="001536B6"/>
    <w:rsid w:val="001554DF"/>
    <w:rsid w:val="00156707"/>
    <w:rsid w:val="001602A0"/>
    <w:rsid w:val="00161A9F"/>
    <w:rsid w:val="00163FA5"/>
    <w:rsid w:val="0016416E"/>
    <w:rsid w:val="0016421A"/>
    <w:rsid w:val="00164DFF"/>
    <w:rsid w:val="00165680"/>
    <w:rsid w:val="00165AD6"/>
    <w:rsid w:val="00167185"/>
    <w:rsid w:val="00180133"/>
    <w:rsid w:val="00180136"/>
    <w:rsid w:val="00180866"/>
    <w:rsid w:val="00181749"/>
    <w:rsid w:val="00181B53"/>
    <w:rsid w:val="00182D42"/>
    <w:rsid w:val="00184A82"/>
    <w:rsid w:val="00185925"/>
    <w:rsid w:val="001904FE"/>
    <w:rsid w:val="001905E3"/>
    <w:rsid w:val="00190F6F"/>
    <w:rsid w:val="001929BF"/>
    <w:rsid w:val="0019383A"/>
    <w:rsid w:val="001948E8"/>
    <w:rsid w:val="00195643"/>
    <w:rsid w:val="001A0762"/>
    <w:rsid w:val="001A6335"/>
    <w:rsid w:val="001B0CAD"/>
    <w:rsid w:val="001B419D"/>
    <w:rsid w:val="001B495F"/>
    <w:rsid w:val="001B4D80"/>
    <w:rsid w:val="001B4DE9"/>
    <w:rsid w:val="001B54A3"/>
    <w:rsid w:val="001B54B1"/>
    <w:rsid w:val="001B6B02"/>
    <w:rsid w:val="001B7CC1"/>
    <w:rsid w:val="001B7D89"/>
    <w:rsid w:val="001C087A"/>
    <w:rsid w:val="001C135F"/>
    <w:rsid w:val="001C1A61"/>
    <w:rsid w:val="001C2D24"/>
    <w:rsid w:val="001C4264"/>
    <w:rsid w:val="001C57CB"/>
    <w:rsid w:val="001C728B"/>
    <w:rsid w:val="001D39B8"/>
    <w:rsid w:val="001D54CD"/>
    <w:rsid w:val="001D5C58"/>
    <w:rsid w:val="001E1131"/>
    <w:rsid w:val="001E3596"/>
    <w:rsid w:val="001E5E8B"/>
    <w:rsid w:val="001E6F11"/>
    <w:rsid w:val="001E78A0"/>
    <w:rsid w:val="001F083F"/>
    <w:rsid w:val="001F10CD"/>
    <w:rsid w:val="001F2F73"/>
    <w:rsid w:val="001F30E2"/>
    <w:rsid w:val="001F321D"/>
    <w:rsid w:val="001F445E"/>
    <w:rsid w:val="001F79E5"/>
    <w:rsid w:val="002037D1"/>
    <w:rsid w:val="00203B2B"/>
    <w:rsid w:val="002040A4"/>
    <w:rsid w:val="00206116"/>
    <w:rsid w:val="002102D3"/>
    <w:rsid w:val="00211351"/>
    <w:rsid w:val="00212800"/>
    <w:rsid w:val="00212CF6"/>
    <w:rsid w:val="00214462"/>
    <w:rsid w:val="002150B4"/>
    <w:rsid w:val="002152BD"/>
    <w:rsid w:val="00215350"/>
    <w:rsid w:val="002154C2"/>
    <w:rsid w:val="002168F6"/>
    <w:rsid w:val="00220011"/>
    <w:rsid w:val="002208DE"/>
    <w:rsid w:val="00220F40"/>
    <w:rsid w:val="002242B3"/>
    <w:rsid w:val="00225D18"/>
    <w:rsid w:val="00226FC2"/>
    <w:rsid w:val="002279FD"/>
    <w:rsid w:val="002314E6"/>
    <w:rsid w:val="00231B5F"/>
    <w:rsid w:val="00233CB7"/>
    <w:rsid w:val="00236D5D"/>
    <w:rsid w:val="00236E24"/>
    <w:rsid w:val="00237A4F"/>
    <w:rsid w:val="002408A6"/>
    <w:rsid w:val="00241D35"/>
    <w:rsid w:val="00242939"/>
    <w:rsid w:val="00242EC0"/>
    <w:rsid w:val="002531C0"/>
    <w:rsid w:val="0025397F"/>
    <w:rsid w:val="002557A1"/>
    <w:rsid w:val="002561E2"/>
    <w:rsid w:val="0025642C"/>
    <w:rsid w:val="002575E2"/>
    <w:rsid w:val="00260912"/>
    <w:rsid w:val="002612F2"/>
    <w:rsid w:val="0026191D"/>
    <w:rsid w:val="00262DBB"/>
    <w:rsid w:val="00266C01"/>
    <w:rsid w:val="00271F74"/>
    <w:rsid w:val="00273050"/>
    <w:rsid w:val="00273D6C"/>
    <w:rsid w:val="00276248"/>
    <w:rsid w:val="002763A3"/>
    <w:rsid w:val="00277A96"/>
    <w:rsid w:val="00280086"/>
    <w:rsid w:val="002844C8"/>
    <w:rsid w:val="002904FA"/>
    <w:rsid w:val="002919E8"/>
    <w:rsid w:val="0029359F"/>
    <w:rsid w:val="00293E6A"/>
    <w:rsid w:val="002951AB"/>
    <w:rsid w:val="00295955"/>
    <w:rsid w:val="002A02FF"/>
    <w:rsid w:val="002A2011"/>
    <w:rsid w:val="002A4D03"/>
    <w:rsid w:val="002A59A9"/>
    <w:rsid w:val="002A701C"/>
    <w:rsid w:val="002B0FEE"/>
    <w:rsid w:val="002B1D4F"/>
    <w:rsid w:val="002C3940"/>
    <w:rsid w:val="002C424F"/>
    <w:rsid w:val="002C456E"/>
    <w:rsid w:val="002C559A"/>
    <w:rsid w:val="002D1111"/>
    <w:rsid w:val="002D384E"/>
    <w:rsid w:val="002D4FC4"/>
    <w:rsid w:val="002D7036"/>
    <w:rsid w:val="002E1739"/>
    <w:rsid w:val="002E2DD2"/>
    <w:rsid w:val="002E461A"/>
    <w:rsid w:val="002E5EFD"/>
    <w:rsid w:val="002E687E"/>
    <w:rsid w:val="002E78B1"/>
    <w:rsid w:val="002F142B"/>
    <w:rsid w:val="002F1554"/>
    <w:rsid w:val="002F3542"/>
    <w:rsid w:val="002F5A91"/>
    <w:rsid w:val="002F5BC4"/>
    <w:rsid w:val="0030193C"/>
    <w:rsid w:val="0030462D"/>
    <w:rsid w:val="003106DF"/>
    <w:rsid w:val="00310D2E"/>
    <w:rsid w:val="00310D61"/>
    <w:rsid w:val="003113C9"/>
    <w:rsid w:val="00313B44"/>
    <w:rsid w:val="003169DC"/>
    <w:rsid w:val="00317FE0"/>
    <w:rsid w:val="00320351"/>
    <w:rsid w:val="00320452"/>
    <w:rsid w:val="0032051D"/>
    <w:rsid w:val="00320665"/>
    <w:rsid w:val="003207EA"/>
    <w:rsid w:val="0032543F"/>
    <w:rsid w:val="003256C7"/>
    <w:rsid w:val="00325859"/>
    <w:rsid w:val="003279FD"/>
    <w:rsid w:val="00327B1B"/>
    <w:rsid w:val="00332EA7"/>
    <w:rsid w:val="003336B6"/>
    <w:rsid w:val="00333791"/>
    <w:rsid w:val="00333E8E"/>
    <w:rsid w:val="00333FC2"/>
    <w:rsid w:val="00334297"/>
    <w:rsid w:val="00336916"/>
    <w:rsid w:val="00336D01"/>
    <w:rsid w:val="003370AB"/>
    <w:rsid w:val="00337483"/>
    <w:rsid w:val="00337C83"/>
    <w:rsid w:val="003441FC"/>
    <w:rsid w:val="00345C5E"/>
    <w:rsid w:val="00347EAE"/>
    <w:rsid w:val="00350223"/>
    <w:rsid w:val="00352310"/>
    <w:rsid w:val="003530B0"/>
    <w:rsid w:val="0035412F"/>
    <w:rsid w:val="003559B2"/>
    <w:rsid w:val="0036029A"/>
    <w:rsid w:val="00363A72"/>
    <w:rsid w:val="003642D8"/>
    <w:rsid w:val="00364E45"/>
    <w:rsid w:val="00367570"/>
    <w:rsid w:val="003723F6"/>
    <w:rsid w:val="003754EB"/>
    <w:rsid w:val="00376216"/>
    <w:rsid w:val="003829B8"/>
    <w:rsid w:val="003832CE"/>
    <w:rsid w:val="003844FC"/>
    <w:rsid w:val="0038573C"/>
    <w:rsid w:val="003864E0"/>
    <w:rsid w:val="00394272"/>
    <w:rsid w:val="00396835"/>
    <w:rsid w:val="00396C4B"/>
    <w:rsid w:val="003A0E45"/>
    <w:rsid w:val="003A3397"/>
    <w:rsid w:val="003A4038"/>
    <w:rsid w:val="003A4BEF"/>
    <w:rsid w:val="003B1231"/>
    <w:rsid w:val="003B316F"/>
    <w:rsid w:val="003B3B31"/>
    <w:rsid w:val="003B7795"/>
    <w:rsid w:val="003C0AE3"/>
    <w:rsid w:val="003C3086"/>
    <w:rsid w:val="003C3EC7"/>
    <w:rsid w:val="003C4446"/>
    <w:rsid w:val="003C5F55"/>
    <w:rsid w:val="003C6CC2"/>
    <w:rsid w:val="003C7E85"/>
    <w:rsid w:val="003C7F71"/>
    <w:rsid w:val="003D188C"/>
    <w:rsid w:val="003D1A0E"/>
    <w:rsid w:val="003D3EBC"/>
    <w:rsid w:val="003D453B"/>
    <w:rsid w:val="003D5175"/>
    <w:rsid w:val="003D6128"/>
    <w:rsid w:val="003E10A1"/>
    <w:rsid w:val="003E1151"/>
    <w:rsid w:val="003E162C"/>
    <w:rsid w:val="003E3492"/>
    <w:rsid w:val="003E4018"/>
    <w:rsid w:val="003E429B"/>
    <w:rsid w:val="003E4B93"/>
    <w:rsid w:val="003E5C06"/>
    <w:rsid w:val="003F0C49"/>
    <w:rsid w:val="003F250B"/>
    <w:rsid w:val="003F31F9"/>
    <w:rsid w:val="003F4761"/>
    <w:rsid w:val="003F6DE2"/>
    <w:rsid w:val="003F7E06"/>
    <w:rsid w:val="0040117E"/>
    <w:rsid w:val="0040325C"/>
    <w:rsid w:val="00404737"/>
    <w:rsid w:val="00405331"/>
    <w:rsid w:val="00405413"/>
    <w:rsid w:val="0040672A"/>
    <w:rsid w:val="00410875"/>
    <w:rsid w:val="00411DDF"/>
    <w:rsid w:val="0041214E"/>
    <w:rsid w:val="00413FF2"/>
    <w:rsid w:val="00414D8D"/>
    <w:rsid w:val="00415AD2"/>
    <w:rsid w:val="004175ED"/>
    <w:rsid w:val="00420EAF"/>
    <w:rsid w:val="00421025"/>
    <w:rsid w:val="004212EB"/>
    <w:rsid w:val="0042146E"/>
    <w:rsid w:val="00421775"/>
    <w:rsid w:val="00421ADA"/>
    <w:rsid w:val="00421F80"/>
    <w:rsid w:val="00423846"/>
    <w:rsid w:val="004273F4"/>
    <w:rsid w:val="00431014"/>
    <w:rsid w:val="004313F0"/>
    <w:rsid w:val="00433C14"/>
    <w:rsid w:val="00435C5B"/>
    <w:rsid w:val="00435F03"/>
    <w:rsid w:val="00436FC9"/>
    <w:rsid w:val="00436FCC"/>
    <w:rsid w:val="00437617"/>
    <w:rsid w:val="004376FF"/>
    <w:rsid w:val="004426F1"/>
    <w:rsid w:val="004427AE"/>
    <w:rsid w:val="00442DFC"/>
    <w:rsid w:val="004441EB"/>
    <w:rsid w:val="00444DA7"/>
    <w:rsid w:val="00445840"/>
    <w:rsid w:val="004473D3"/>
    <w:rsid w:val="0045003A"/>
    <w:rsid w:val="00452BF2"/>
    <w:rsid w:val="00454179"/>
    <w:rsid w:val="00454545"/>
    <w:rsid w:val="00460146"/>
    <w:rsid w:val="00460DB1"/>
    <w:rsid w:val="00461CF3"/>
    <w:rsid w:val="00464817"/>
    <w:rsid w:val="00464D00"/>
    <w:rsid w:val="00466547"/>
    <w:rsid w:val="004702E7"/>
    <w:rsid w:val="00474164"/>
    <w:rsid w:val="004773C7"/>
    <w:rsid w:val="00483463"/>
    <w:rsid w:val="00485747"/>
    <w:rsid w:val="00492CC2"/>
    <w:rsid w:val="004930D4"/>
    <w:rsid w:val="004942BC"/>
    <w:rsid w:val="00494B72"/>
    <w:rsid w:val="00495517"/>
    <w:rsid w:val="004958FA"/>
    <w:rsid w:val="004A5C34"/>
    <w:rsid w:val="004B079E"/>
    <w:rsid w:val="004B0937"/>
    <w:rsid w:val="004B1E9D"/>
    <w:rsid w:val="004B2F2D"/>
    <w:rsid w:val="004B4145"/>
    <w:rsid w:val="004B4968"/>
    <w:rsid w:val="004B5B6D"/>
    <w:rsid w:val="004B7D94"/>
    <w:rsid w:val="004C01A1"/>
    <w:rsid w:val="004C0E10"/>
    <w:rsid w:val="004C1513"/>
    <w:rsid w:val="004C1666"/>
    <w:rsid w:val="004C19F0"/>
    <w:rsid w:val="004C3AB6"/>
    <w:rsid w:val="004C4130"/>
    <w:rsid w:val="004C4410"/>
    <w:rsid w:val="004C79BB"/>
    <w:rsid w:val="004D3150"/>
    <w:rsid w:val="004D3C0F"/>
    <w:rsid w:val="004D3EED"/>
    <w:rsid w:val="004D4A12"/>
    <w:rsid w:val="004D6340"/>
    <w:rsid w:val="004D7DE3"/>
    <w:rsid w:val="004E08F5"/>
    <w:rsid w:val="004E0A80"/>
    <w:rsid w:val="004E4E17"/>
    <w:rsid w:val="004E794B"/>
    <w:rsid w:val="004F01A4"/>
    <w:rsid w:val="004F2A81"/>
    <w:rsid w:val="004F4743"/>
    <w:rsid w:val="004F483B"/>
    <w:rsid w:val="004F48C8"/>
    <w:rsid w:val="004F549D"/>
    <w:rsid w:val="004F5A00"/>
    <w:rsid w:val="004F6823"/>
    <w:rsid w:val="00501147"/>
    <w:rsid w:val="005031A2"/>
    <w:rsid w:val="00504351"/>
    <w:rsid w:val="005059A9"/>
    <w:rsid w:val="00505E84"/>
    <w:rsid w:val="00507A78"/>
    <w:rsid w:val="00510244"/>
    <w:rsid w:val="005110CD"/>
    <w:rsid w:val="0051487A"/>
    <w:rsid w:val="00515DA3"/>
    <w:rsid w:val="005163FE"/>
    <w:rsid w:val="005167D2"/>
    <w:rsid w:val="005201BF"/>
    <w:rsid w:val="005235CF"/>
    <w:rsid w:val="005248A2"/>
    <w:rsid w:val="00524EE7"/>
    <w:rsid w:val="0052599C"/>
    <w:rsid w:val="00530082"/>
    <w:rsid w:val="005308E4"/>
    <w:rsid w:val="0053164B"/>
    <w:rsid w:val="00533213"/>
    <w:rsid w:val="00536DB1"/>
    <w:rsid w:val="00543A11"/>
    <w:rsid w:val="00545BB4"/>
    <w:rsid w:val="00546373"/>
    <w:rsid w:val="00547512"/>
    <w:rsid w:val="0055010A"/>
    <w:rsid w:val="00553D24"/>
    <w:rsid w:val="00554762"/>
    <w:rsid w:val="00557266"/>
    <w:rsid w:val="00560496"/>
    <w:rsid w:val="0056096F"/>
    <w:rsid w:val="00561507"/>
    <w:rsid w:val="00561EB0"/>
    <w:rsid w:val="00562DE8"/>
    <w:rsid w:val="00564350"/>
    <w:rsid w:val="00564C55"/>
    <w:rsid w:val="00572511"/>
    <w:rsid w:val="00572791"/>
    <w:rsid w:val="00573273"/>
    <w:rsid w:val="00574E45"/>
    <w:rsid w:val="00575D14"/>
    <w:rsid w:val="005765D4"/>
    <w:rsid w:val="0057703B"/>
    <w:rsid w:val="005823D9"/>
    <w:rsid w:val="005827F3"/>
    <w:rsid w:val="00582C12"/>
    <w:rsid w:val="00584DA7"/>
    <w:rsid w:val="00585FC0"/>
    <w:rsid w:val="00586A6E"/>
    <w:rsid w:val="00593CFD"/>
    <w:rsid w:val="005948F4"/>
    <w:rsid w:val="005A4B6B"/>
    <w:rsid w:val="005A7C77"/>
    <w:rsid w:val="005B144E"/>
    <w:rsid w:val="005B545D"/>
    <w:rsid w:val="005C4922"/>
    <w:rsid w:val="005D0529"/>
    <w:rsid w:val="005D07C6"/>
    <w:rsid w:val="005D4B38"/>
    <w:rsid w:val="005D699A"/>
    <w:rsid w:val="005D73FA"/>
    <w:rsid w:val="005E2503"/>
    <w:rsid w:val="005E703D"/>
    <w:rsid w:val="005E77EF"/>
    <w:rsid w:val="005F0387"/>
    <w:rsid w:val="005F142E"/>
    <w:rsid w:val="005F1B40"/>
    <w:rsid w:val="005F2A87"/>
    <w:rsid w:val="00600B7E"/>
    <w:rsid w:val="006020F3"/>
    <w:rsid w:val="00603FC1"/>
    <w:rsid w:val="00606B3D"/>
    <w:rsid w:val="006070E2"/>
    <w:rsid w:val="006101A5"/>
    <w:rsid w:val="00611B40"/>
    <w:rsid w:val="00614C8E"/>
    <w:rsid w:val="00614E2D"/>
    <w:rsid w:val="00615CE5"/>
    <w:rsid w:val="00621564"/>
    <w:rsid w:val="00621B62"/>
    <w:rsid w:val="006246CC"/>
    <w:rsid w:val="0062514E"/>
    <w:rsid w:val="00625F20"/>
    <w:rsid w:val="00626038"/>
    <w:rsid w:val="006277D2"/>
    <w:rsid w:val="00627B47"/>
    <w:rsid w:val="00627C6D"/>
    <w:rsid w:val="00630148"/>
    <w:rsid w:val="006321D4"/>
    <w:rsid w:val="0063450A"/>
    <w:rsid w:val="006376C5"/>
    <w:rsid w:val="0064162A"/>
    <w:rsid w:val="0064508E"/>
    <w:rsid w:val="00646D60"/>
    <w:rsid w:val="00646F32"/>
    <w:rsid w:val="0064762D"/>
    <w:rsid w:val="00654DC2"/>
    <w:rsid w:val="00654FC6"/>
    <w:rsid w:val="0065554D"/>
    <w:rsid w:val="00655602"/>
    <w:rsid w:val="00655BE9"/>
    <w:rsid w:val="00656892"/>
    <w:rsid w:val="00657262"/>
    <w:rsid w:val="00657308"/>
    <w:rsid w:val="00657601"/>
    <w:rsid w:val="00661D99"/>
    <w:rsid w:val="00661FA5"/>
    <w:rsid w:val="00662F92"/>
    <w:rsid w:val="006651DF"/>
    <w:rsid w:val="006667C7"/>
    <w:rsid w:val="00667745"/>
    <w:rsid w:val="006716B6"/>
    <w:rsid w:val="00677496"/>
    <w:rsid w:val="006779B0"/>
    <w:rsid w:val="00677F93"/>
    <w:rsid w:val="00684E52"/>
    <w:rsid w:val="00685562"/>
    <w:rsid w:val="006856ED"/>
    <w:rsid w:val="006864F2"/>
    <w:rsid w:val="00687F8F"/>
    <w:rsid w:val="00690026"/>
    <w:rsid w:val="00692DDF"/>
    <w:rsid w:val="00692EA6"/>
    <w:rsid w:val="00694AED"/>
    <w:rsid w:val="006964B3"/>
    <w:rsid w:val="0069745F"/>
    <w:rsid w:val="006A1915"/>
    <w:rsid w:val="006A21A6"/>
    <w:rsid w:val="006A2D2C"/>
    <w:rsid w:val="006A3EFD"/>
    <w:rsid w:val="006A404A"/>
    <w:rsid w:val="006A4EC6"/>
    <w:rsid w:val="006A6BEA"/>
    <w:rsid w:val="006A6F98"/>
    <w:rsid w:val="006A7A87"/>
    <w:rsid w:val="006B203E"/>
    <w:rsid w:val="006B2796"/>
    <w:rsid w:val="006B310F"/>
    <w:rsid w:val="006B7466"/>
    <w:rsid w:val="006C2BD9"/>
    <w:rsid w:val="006C55EA"/>
    <w:rsid w:val="006C5E42"/>
    <w:rsid w:val="006C688C"/>
    <w:rsid w:val="006C7476"/>
    <w:rsid w:val="006D0FD4"/>
    <w:rsid w:val="006D12A9"/>
    <w:rsid w:val="006D39E5"/>
    <w:rsid w:val="006D3D12"/>
    <w:rsid w:val="006D4DC9"/>
    <w:rsid w:val="006D536F"/>
    <w:rsid w:val="006E04C3"/>
    <w:rsid w:val="006E0674"/>
    <w:rsid w:val="006E22B1"/>
    <w:rsid w:val="006E6E71"/>
    <w:rsid w:val="006F1261"/>
    <w:rsid w:val="006F304B"/>
    <w:rsid w:val="006F4C3E"/>
    <w:rsid w:val="006F544F"/>
    <w:rsid w:val="006F61B3"/>
    <w:rsid w:val="006F7CB3"/>
    <w:rsid w:val="00702D94"/>
    <w:rsid w:val="00705876"/>
    <w:rsid w:val="00705893"/>
    <w:rsid w:val="00707BA3"/>
    <w:rsid w:val="007127B7"/>
    <w:rsid w:val="00712F5F"/>
    <w:rsid w:val="00714622"/>
    <w:rsid w:val="00717F6B"/>
    <w:rsid w:val="007209B3"/>
    <w:rsid w:val="00721378"/>
    <w:rsid w:val="007223B6"/>
    <w:rsid w:val="00722898"/>
    <w:rsid w:val="0072642A"/>
    <w:rsid w:val="00726827"/>
    <w:rsid w:val="00730544"/>
    <w:rsid w:val="0073114E"/>
    <w:rsid w:val="007329C8"/>
    <w:rsid w:val="00734778"/>
    <w:rsid w:val="00734A3F"/>
    <w:rsid w:val="0073713B"/>
    <w:rsid w:val="00741893"/>
    <w:rsid w:val="00741E12"/>
    <w:rsid w:val="007423E9"/>
    <w:rsid w:val="00742C5F"/>
    <w:rsid w:val="007432B0"/>
    <w:rsid w:val="007441C8"/>
    <w:rsid w:val="0074468D"/>
    <w:rsid w:val="007450BE"/>
    <w:rsid w:val="00745FBC"/>
    <w:rsid w:val="00747077"/>
    <w:rsid w:val="00747674"/>
    <w:rsid w:val="00754AB7"/>
    <w:rsid w:val="00756A96"/>
    <w:rsid w:val="00761CF5"/>
    <w:rsid w:val="00762C07"/>
    <w:rsid w:val="00770C54"/>
    <w:rsid w:val="00772FFB"/>
    <w:rsid w:val="00774AA9"/>
    <w:rsid w:val="007768AB"/>
    <w:rsid w:val="00780185"/>
    <w:rsid w:val="007802AA"/>
    <w:rsid w:val="00781C52"/>
    <w:rsid w:val="00782CE2"/>
    <w:rsid w:val="0078447A"/>
    <w:rsid w:val="00785251"/>
    <w:rsid w:val="007853F0"/>
    <w:rsid w:val="007868C9"/>
    <w:rsid w:val="00790465"/>
    <w:rsid w:val="00792545"/>
    <w:rsid w:val="00793CE7"/>
    <w:rsid w:val="00797D70"/>
    <w:rsid w:val="007A46AF"/>
    <w:rsid w:val="007B0F1F"/>
    <w:rsid w:val="007B15BD"/>
    <w:rsid w:val="007B23A0"/>
    <w:rsid w:val="007B265A"/>
    <w:rsid w:val="007B27E3"/>
    <w:rsid w:val="007B2F78"/>
    <w:rsid w:val="007B426C"/>
    <w:rsid w:val="007B4959"/>
    <w:rsid w:val="007B4B2C"/>
    <w:rsid w:val="007B75FA"/>
    <w:rsid w:val="007B7DCF"/>
    <w:rsid w:val="007C03DC"/>
    <w:rsid w:val="007C3110"/>
    <w:rsid w:val="007C5C29"/>
    <w:rsid w:val="007C662C"/>
    <w:rsid w:val="007C67BE"/>
    <w:rsid w:val="007C6C43"/>
    <w:rsid w:val="007D27A3"/>
    <w:rsid w:val="007D29EB"/>
    <w:rsid w:val="007D2E16"/>
    <w:rsid w:val="007D40A3"/>
    <w:rsid w:val="007D5491"/>
    <w:rsid w:val="007D6E51"/>
    <w:rsid w:val="007E2C10"/>
    <w:rsid w:val="007E2D41"/>
    <w:rsid w:val="007E5BFE"/>
    <w:rsid w:val="007E5EFF"/>
    <w:rsid w:val="007F165A"/>
    <w:rsid w:val="007F3B83"/>
    <w:rsid w:val="007F79B2"/>
    <w:rsid w:val="0080074D"/>
    <w:rsid w:val="0080369A"/>
    <w:rsid w:val="0080465E"/>
    <w:rsid w:val="0080577B"/>
    <w:rsid w:val="00805BAE"/>
    <w:rsid w:val="00807456"/>
    <w:rsid w:val="00807557"/>
    <w:rsid w:val="008075DA"/>
    <w:rsid w:val="00811782"/>
    <w:rsid w:val="00812643"/>
    <w:rsid w:val="0081440B"/>
    <w:rsid w:val="00816D53"/>
    <w:rsid w:val="00820F22"/>
    <w:rsid w:val="00821C02"/>
    <w:rsid w:val="00824FDF"/>
    <w:rsid w:val="00825FEB"/>
    <w:rsid w:val="00834596"/>
    <w:rsid w:val="00834B74"/>
    <w:rsid w:val="008360D4"/>
    <w:rsid w:val="008362AC"/>
    <w:rsid w:val="008419EB"/>
    <w:rsid w:val="0084493D"/>
    <w:rsid w:val="00844B6C"/>
    <w:rsid w:val="00844C31"/>
    <w:rsid w:val="00845D28"/>
    <w:rsid w:val="00850A9E"/>
    <w:rsid w:val="008526FE"/>
    <w:rsid w:val="00852A47"/>
    <w:rsid w:val="00852B05"/>
    <w:rsid w:val="00852B24"/>
    <w:rsid w:val="0085339F"/>
    <w:rsid w:val="0085481E"/>
    <w:rsid w:val="00857481"/>
    <w:rsid w:val="00862363"/>
    <w:rsid w:val="00863C1D"/>
    <w:rsid w:val="0086454A"/>
    <w:rsid w:val="00866E89"/>
    <w:rsid w:val="0086705E"/>
    <w:rsid w:val="00867BA1"/>
    <w:rsid w:val="008704FC"/>
    <w:rsid w:val="00870E6C"/>
    <w:rsid w:val="00874046"/>
    <w:rsid w:val="00874D80"/>
    <w:rsid w:val="00874F3C"/>
    <w:rsid w:val="008754F5"/>
    <w:rsid w:val="00876D62"/>
    <w:rsid w:val="00877CD3"/>
    <w:rsid w:val="00880D1C"/>
    <w:rsid w:val="008828BC"/>
    <w:rsid w:val="00882E72"/>
    <w:rsid w:val="0088514F"/>
    <w:rsid w:val="008866A0"/>
    <w:rsid w:val="008951CB"/>
    <w:rsid w:val="00895348"/>
    <w:rsid w:val="00897803"/>
    <w:rsid w:val="008A080D"/>
    <w:rsid w:val="008A715A"/>
    <w:rsid w:val="008B0947"/>
    <w:rsid w:val="008B0E55"/>
    <w:rsid w:val="008B1C5C"/>
    <w:rsid w:val="008B31B9"/>
    <w:rsid w:val="008B6D36"/>
    <w:rsid w:val="008C1CE0"/>
    <w:rsid w:val="008C371E"/>
    <w:rsid w:val="008C7FDC"/>
    <w:rsid w:val="008D0047"/>
    <w:rsid w:val="008D0C86"/>
    <w:rsid w:val="008D15EA"/>
    <w:rsid w:val="008D30EF"/>
    <w:rsid w:val="008D3E1F"/>
    <w:rsid w:val="008D62AA"/>
    <w:rsid w:val="008D63EA"/>
    <w:rsid w:val="008D6416"/>
    <w:rsid w:val="008D75A6"/>
    <w:rsid w:val="008E0929"/>
    <w:rsid w:val="008E2EF4"/>
    <w:rsid w:val="008E334F"/>
    <w:rsid w:val="008E5B80"/>
    <w:rsid w:val="008F12C1"/>
    <w:rsid w:val="008F1DE9"/>
    <w:rsid w:val="008F39BB"/>
    <w:rsid w:val="008F4EBE"/>
    <w:rsid w:val="008F50AF"/>
    <w:rsid w:val="00902462"/>
    <w:rsid w:val="00902B42"/>
    <w:rsid w:val="00907DF9"/>
    <w:rsid w:val="00910CFB"/>
    <w:rsid w:val="00911431"/>
    <w:rsid w:val="00912070"/>
    <w:rsid w:val="00912D20"/>
    <w:rsid w:val="00914C28"/>
    <w:rsid w:val="00920942"/>
    <w:rsid w:val="00923FE3"/>
    <w:rsid w:val="00923FEE"/>
    <w:rsid w:val="009258A1"/>
    <w:rsid w:val="00927A52"/>
    <w:rsid w:val="00927D39"/>
    <w:rsid w:val="00931165"/>
    <w:rsid w:val="00931A97"/>
    <w:rsid w:val="00931E35"/>
    <w:rsid w:val="00932B27"/>
    <w:rsid w:val="0093344A"/>
    <w:rsid w:val="00933AFB"/>
    <w:rsid w:val="00933FE4"/>
    <w:rsid w:val="00937E26"/>
    <w:rsid w:val="009429E0"/>
    <w:rsid w:val="00942E37"/>
    <w:rsid w:val="0094665A"/>
    <w:rsid w:val="00946B7B"/>
    <w:rsid w:val="00946C9C"/>
    <w:rsid w:val="00950854"/>
    <w:rsid w:val="009514D1"/>
    <w:rsid w:val="0095340B"/>
    <w:rsid w:val="00954F62"/>
    <w:rsid w:val="009564A9"/>
    <w:rsid w:val="00956620"/>
    <w:rsid w:val="0096198A"/>
    <w:rsid w:val="00961AEE"/>
    <w:rsid w:val="00962201"/>
    <w:rsid w:val="009663D2"/>
    <w:rsid w:val="009665B5"/>
    <w:rsid w:val="00966CC8"/>
    <w:rsid w:val="00967897"/>
    <w:rsid w:val="009706D8"/>
    <w:rsid w:val="00971951"/>
    <w:rsid w:val="009724CB"/>
    <w:rsid w:val="00972B57"/>
    <w:rsid w:val="00973642"/>
    <w:rsid w:val="00973903"/>
    <w:rsid w:val="009813A8"/>
    <w:rsid w:val="00983BAB"/>
    <w:rsid w:val="0098407A"/>
    <w:rsid w:val="00985FBA"/>
    <w:rsid w:val="00987182"/>
    <w:rsid w:val="009873FA"/>
    <w:rsid w:val="0099130F"/>
    <w:rsid w:val="00993305"/>
    <w:rsid w:val="0099441B"/>
    <w:rsid w:val="00994FD4"/>
    <w:rsid w:val="0099638E"/>
    <w:rsid w:val="009976D8"/>
    <w:rsid w:val="009A1C2A"/>
    <w:rsid w:val="009A2AE6"/>
    <w:rsid w:val="009A4133"/>
    <w:rsid w:val="009A791B"/>
    <w:rsid w:val="009B708E"/>
    <w:rsid w:val="009B7809"/>
    <w:rsid w:val="009B7E17"/>
    <w:rsid w:val="009C1763"/>
    <w:rsid w:val="009C19BE"/>
    <w:rsid w:val="009C40AC"/>
    <w:rsid w:val="009C584E"/>
    <w:rsid w:val="009C5FDC"/>
    <w:rsid w:val="009C63C9"/>
    <w:rsid w:val="009C786F"/>
    <w:rsid w:val="009D0E9B"/>
    <w:rsid w:val="009D5EE2"/>
    <w:rsid w:val="009E02F2"/>
    <w:rsid w:val="009E1D3B"/>
    <w:rsid w:val="009E5E06"/>
    <w:rsid w:val="009E6EBF"/>
    <w:rsid w:val="009F2953"/>
    <w:rsid w:val="009F4074"/>
    <w:rsid w:val="009F4424"/>
    <w:rsid w:val="00A0066E"/>
    <w:rsid w:val="00A02CC9"/>
    <w:rsid w:val="00A039AC"/>
    <w:rsid w:val="00A04066"/>
    <w:rsid w:val="00A0759B"/>
    <w:rsid w:val="00A07E21"/>
    <w:rsid w:val="00A10CB3"/>
    <w:rsid w:val="00A12264"/>
    <w:rsid w:val="00A1336D"/>
    <w:rsid w:val="00A1344D"/>
    <w:rsid w:val="00A13B2C"/>
    <w:rsid w:val="00A14869"/>
    <w:rsid w:val="00A1645D"/>
    <w:rsid w:val="00A16BCD"/>
    <w:rsid w:val="00A16DF6"/>
    <w:rsid w:val="00A172DC"/>
    <w:rsid w:val="00A2214D"/>
    <w:rsid w:val="00A2567F"/>
    <w:rsid w:val="00A257A7"/>
    <w:rsid w:val="00A31513"/>
    <w:rsid w:val="00A32811"/>
    <w:rsid w:val="00A32E48"/>
    <w:rsid w:val="00A33EE9"/>
    <w:rsid w:val="00A3635E"/>
    <w:rsid w:val="00A36806"/>
    <w:rsid w:val="00A36D30"/>
    <w:rsid w:val="00A37503"/>
    <w:rsid w:val="00A42506"/>
    <w:rsid w:val="00A43540"/>
    <w:rsid w:val="00A43783"/>
    <w:rsid w:val="00A44807"/>
    <w:rsid w:val="00A448A0"/>
    <w:rsid w:val="00A45057"/>
    <w:rsid w:val="00A4552A"/>
    <w:rsid w:val="00A46413"/>
    <w:rsid w:val="00A4797D"/>
    <w:rsid w:val="00A51BC1"/>
    <w:rsid w:val="00A533B8"/>
    <w:rsid w:val="00A53817"/>
    <w:rsid w:val="00A539AF"/>
    <w:rsid w:val="00A53FF8"/>
    <w:rsid w:val="00A54054"/>
    <w:rsid w:val="00A55CDF"/>
    <w:rsid w:val="00A55DD0"/>
    <w:rsid w:val="00A56373"/>
    <w:rsid w:val="00A57542"/>
    <w:rsid w:val="00A6150B"/>
    <w:rsid w:val="00A63C55"/>
    <w:rsid w:val="00A66573"/>
    <w:rsid w:val="00A67BA1"/>
    <w:rsid w:val="00A703A0"/>
    <w:rsid w:val="00A758F7"/>
    <w:rsid w:val="00A75EAE"/>
    <w:rsid w:val="00A76C8F"/>
    <w:rsid w:val="00A76D6C"/>
    <w:rsid w:val="00A81755"/>
    <w:rsid w:val="00A8262E"/>
    <w:rsid w:val="00A82989"/>
    <w:rsid w:val="00A82B32"/>
    <w:rsid w:val="00A830C3"/>
    <w:rsid w:val="00A8333C"/>
    <w:rsid w:val="00A84476"/>
    <w:rsid w:val="00A85960"/>
    <w:rsid w:val="00A91038"/>
    <w:rsid w:val="00A94E89"/>
    <w:rsid w:val="00A95EA7"/>
    <w:rsid w:val="00AA1A3C"/>
    <w:rsid w:val="00AA2665"/>
    <w:rsid w:val="00AA2C7C"/>
    <w:rsid w:val="00AA368B"/>
    <w:rsid w:val="00AA4F0A"/>
    <w:rsid w:val="00AA7561"/>
    <w:rsid w:val="00AA7C98"/>
    <w:rsid w:val="00AB4649"/>
    <w:rsid w:val="00AB5C2C"/>
    <w:rsid w:val="00AB69AC"/>
    <w:rsid w:val="00AC0FAB"/>
    <w:rsid w:val="00AC2298"/>
    <w:rsid w:val="00AC5700"/>
    <w:rsid w:val="00AC688E"/>
    <w:rsid w:val="00AD0B71"/>
    <w:rsid w:val="00AD3483"/>
    <w:rsid w:val="00AD5C14"/>
    <w:rsid w:val="00AE00FC"/>
    <w:rsid w:val="00AE378B"/>
    <w:rsid w:val="00AE4708"/>
    <w:rsid w:val="00AE4F7F"/>
    <w:rsid w:val="00AE71BE"/>
    <w:rsid w:val="00AE75CE"/>
    <w:rsid w:val="00AE7B16"/>
    <w:rsid w:val="00AF19A6"/>
    <w:rsid w:val="00AF4CBD"/>
    <w:rsid w:val="00AF56BD"/>
    <w:rsid w:val="00AF6449"/>
    <w:rsid w:val="00AF6A8F"/>
    <w:rsid w:val="00B0125B"/>
    <w:rsid w:val="00B03076"/>
    <w:rsid w:val="00B03269"/>
    <w:rsid w:val="00B03639"/>
    <w:rsid w:val="00B04B04"/>
    <w:rsid w:val="00B05B10"/>
    <w:rsid w:val="00B106E6"/>
    <w:rsid w:val="00B14126"/>
    <w:rsid w:val="00B15218"/>
    <w:rsid w:val="00B15F60"/>
    <w:rsid w:val="00B16B46"/>
    <w:rsid w:val="00B17507"/>
    <w:rsid w:val="00B17A5E"/>
    <w:rsid w:val="00B255BE"/>
    <w:rsid w:val="00B25781"/>
    <w:rsid w:val="00B269E5"/>
    <w:rsid w:val="00B307FB"/>
    <w:rsid w:val="00B308AC"/>
    <w:rsid w:val="00B31B2F"/>
    <w:rsid w:val="00B322B3"/>
    <w:rsid w:val="00B33C9D"/>
    <w:rsid w:val="00B36A4B"/>
    <w:rsid w:val="00B37D33"/>
    <w:rsid w:val="00B4066E"/>
    <w:rsid w:val="00B4268D"/>
    <w:rsid w:val="00B4696D"/>
    <w:rsid w:val="00B47732"/>
    <w:rsid w:val="00B516DD"/>
    <w:rsid w:val="00B522C8"/>
    <w:rsid w:val="00B53A6A"/>
    <w:rsid w:val="00B567FF"/>
    <w:rsid w:val="00B57A0D"/>
    <w:rsid w:val="00B61407"/>
    <w:rsid w:val="00B6712F"/>
    <w:rsid w:val="00B67E70"/>
    <w:rsid w:val="00B752A3"/>
    <w:rsid w:val="00B756DB"/>
    <w:rsid w:val="00B76BF1"/>
    <w:rsid w:val="00B7761D"/>
    <w:rsid w:val="00B802FA"/>
    <w:rsid w:val="00B80656"/>
    <w:rsid w:val="00B80B63"/>
    <w:rsid w:val="00B82234"/>
    <w:rsid w:val="00B82AAF"/>
    <w:rsid w:val="00B82BC5"/>
    <w:rsid w:val="00B82F3E"/>
    <w:rsid w:val="00B844E9"/>
    <w:rsid w:val="00B847FD"/>
    <w:rsid w:val="00B8560F"/>
    <w:rsid w:val="00B85744"/>
    <w:rsid w:val="00B86358"/>
    <w:rsid w:val="00B86CBC"/>
    <w:rsid w:val="00B86CFA"/>
    <w:rsid w:val="00B86FF0"/>
    <w:rsid w:val="00B87F72"/>
    <w:rsid w:val="00B901BE"/>
    <w:rsid w:val="00B90F5F"/>
    <w:rsid w:val="00B92638"/>
    <w:rsid w:val="00B940C5"/>
    <w:rsid w:val="00B941E4"/>
    <w:rsid w:val="00BA1380"/>
    <w:rsid w:val="00BA1E0B"/>
    <w:rsid w:val="00BB1ACD"/>
    <w:rsid w:val="00BB2F66"/>
    <w:rsid w:val="00BB3B63"/>
    <w:rsid w:val="00BB428C"/>
    <w:rsid w:val="00BB4594"/>
    <w:rsid w:val="00BB79B4"/>
    <w:rsid w:val="00BC024F"/>
    <w:rsid w:val="00BC043E"/>
    <w:rsid w:val="00BC2A54"/>
    <w:rsid w:val="00BC40B7"/>
    <w:rsid w:val="00BC4B60"/>
    <w:rsid w:val="00BC50C7"/>
    <w:rsid w:val="00BC6044"/>
    <w:rsid w:val="00BC7269"/>
    <w:rsid w:val="00BD0642"/>
    <w:rsid w:val="00BD0BC2"/>
    <w:rsid w:val="00BD1407"/>
    <w:rsid w:val="00BD3827"/>
    <w:rsid w:val="00BD4CBD"/>
    <w:rsid w:val="00BD7133"/>
    <w:rsid w:val="00BE0C55"/>
    <w:rsid w:val="00BE0CA6"/>
    <w:rsid w:val="00BE1453"/>
    <w:rsid w:val="00BE26DC"/>
    <w:rsid w:val="00BE2ABE"/>
    <w:rsid w:val="00BE3705"/>
    <w:rsid w:val="00BF1867"/>
    <w:rsid w:val="00BF190D"/>
    <w:rsid w:val="00BF2A4C"/>
    <w:rsid w:val="00BF2B8A"/>
    <w:rsid w:val="00BF2D3E"/>
    <w:rsid w:val="00BF3722"/>
    <w:rsid w:val="00BF44A9"/>
    <w:rsid w:val="00BF759D"/>
    <w:rsid w:val="00C00D11"/>
    <w:rsid w:val="00C010C6"/>
    <w:rsid w:val="00C02EBD"/>
    <w:rsid w:val="00C04D5C"/>
    <w:rsid w:val="00C05BAB"/>
    <w:rsid w:val="00C05BC5"/>
    <w:rsid w:val="00C06517"/>
    <w:rsid w:val="00C10288"/>
    <w:rsid w:val="00C1235A"/>
    <w:rsid w:val="00C12FD5"/>
    <w:rsid w:val="00C208F4"/>
    <w:rsid w:val="00C2115F"/>
    <w:rsid w:val="00C31628"/>
    <w:rsid w:val="00C317EB"/>
    <w:rsid w:val="00C32DD5"/>
    <w:rsid w:val="00C40437"/>
    <w:rsid w:val="00C44012"/>
    <w:rsid w:val="00C45EED"/>
    <w:rsid w:val="00C5033D"/>
    <w:rsid w:val="00C52AE9"/>
    <w:rsid w:val="00C52E69"/>
    <w:rsid w:val="00C5346F"/>
    <w:rsid w:val="00C53ED1"/>
    <w:rsid w:val="00C53F85"/>
    <w:rsid w:val="00C55AFA"/>
    <w:rsid w:val="00C56A66"/>
    <w:rsid w:val="00C57980"/>
    <w:rsid w:val="00C634E0"/>
    <w:rsid w:val="00C6462E"/>
    <w:rsid w:val="00C652D8"/>
    <w:rsid w:val="00C6564B"/>
    <w:rsid w:val="00C65EF3"/>
    <w:rsid w:val="00C73022"/>
    <w:rsid w:val="00C74A81"/>
    <w:rsid w:val="00C74AD9"/>
    <w:rsid w:val="00C75C53"/>
    <w:rsid w:val="00C76CA4"/>
    <w:rsid w:val="00C80388"/>
    <w:rsid w:val="00C81249"/>
    <w:rsid w:val="00C826DB"/>
    <w:rsid w:val="00C827A0"/>
    <w:rsid w:val="00C837C0"/>
    <w:rsid w:val="00C85441"/>
    <w:rsid w:val="00C87BD8"/>
    <w:rsid w:val="00C9079D"/>
    <w:rsid w:val="00CA2AB6"/>
    <w:rsid w:val="00CA55AC"/>
    <w:rsid w:val="00CA7048"/>
    <w:rsid w:val="00CB5346"/>
    <w:rsid w:val="00CB6465"/>
    <w:rsid w:val="00CC1E57"/>
    <w:rsid w:val="00CC26E1"/>
    <w:rsid w:val="00CC3E80"/>
    <w:rsid w:val="00CC4401"/>
    <w:rsid w:val="00CC79E3"/>
    <w:rsid w:val="00CD0976"/>
    <w:rsid w:val="00CD470B"/>
    <w:rsid w:val="00CD6DEC"/>
    <w:rsid w:val="00CD7FB9"/>
    <w:rsid w:val="00CE16BF"/>
    <w:rsid w:val="00CE4A7E"/>
    <w:rsid w:val="00CF168D"/>
    <w:rsid w:val="00CF3268"/>
    <w:rsid w:val="00CF601A"/>
    <w:rsid w:val="00CF6153"/>
    <w:rsid w:val="00CF7681"/>
    <w:rsid w:val="00D00170"/>
    <w:rsid w:val="00D01575"/>
    <w:rsid w:val="00D01983"/>
    <w:rsid w:val="00D01E51"/>
    <w:rsid w:val="00D03016"/>
    <w:rsid w:val="00D07FA9"/>
    <w:rsid w:val="00D115AB"/>
    <w:rsid w:val="00D116D9"/>
    <w:rsid w:val="00D13C1D"/>
    <w:rsid w:val="00D14C21"/>
    <w:rsid w:val="00D15C9C"/>
    <w:rsid w:val="00D17312"/>
    <w:rsid w:val="00D224A8"/>
    <w:rsid w:val="00D22DD6"/>
    <w:rsid w:val="00D23F25"/>
    <w:rsid w:val="00D25406"/>
    <w:rsid w:val="00D255B8"/>
    <w:rsid w:val="00D26459"/>
    <w:rsid w:val="00D3076D"/>
    <w:rsid w:val="00D32D0F"/>
    <w:rsid w:val="00D33D81"/>
    <w:rsid w:val="00D34C29"/>
    <w:rsid w:val="00D365E5"/>
    <w:rsid w:val="00D37759"/>
    <w:rsid w:val="00D40D22"/>
    <w:rsid w:val="00D41669"/>
    <w:rsid w:val="00D449FD"/>
    <w:rsid w:val="00D44A92"/>
    <w:rsid w:val="00D45525"/>
    <w:rsid w:val="00D468B5"/>
    <w:rsid w:val="00D46ED8"/>
    <w:rsid w:val="00D51AD9"/>
    <w:rsid w:val="00D53D75"/>
    <w:rsid w:val="00D545C6"/>
    <w:rsid w:val="00D57A00"/>
    <w:rsid w:val="00D61972"/>
    <w:rsid w:val="00D6204D"/>
    <w:rsid w:val="00D621F1"/>
    <w:rsid w:val="00D6397A"/>
    <w:rsid w:val="00D63B88"/>
    <w:rsid w:val="00D63BCD"/>
    <w:rsid w:val="00D6665C"/>
    <w:rsid w:val="00D66F1E"/>
    <w:rsid w:val="00D70404"/>
    <w:rsid w:val="00D71BA9"/>
    <w:rsid w:val="00D76217"/>
    <w:rsid w:val="00D81E94"/>
    <w:rsid w:val="00D831A5"/>
    <w:rsid w:val="00D83ADE"/>
    <w:rsid w:val="00D83C71"/>
    <w:rsid w:val="00D844EE"/>
    <w:rsid w:val="00D8518A"/>
    <w:rsid w:val="00D861E4"/>
    <w:rsid w:val="00D91CFE"/>
    <w:rsid w:val="00D93980"/>
    <w:rsid w:val="00D9444A"/>
    <w:rsid w:val="00D95724"/>
    <w:rsid w:val="00D95850"/>
    <w:rsid w:val="00D97F45"/>
    <w:rsid w:val="00DA25FC"/>
    <w:rsid w:val="00DA3D29"/>
    <w:rsid w:val="00DB0447"/>
    <w:rsid w:val="00DB1A0A"/>
    <w:rsid w:val="00DB1D91"/>
    <w:rsid w:val="00DB2A5F"/>
    <w:rsid w:val="00DB332E"/>
    <w:rsid w:val="00DB36B6"/>
    <w:rsid w:val="00DB42D9"/>
    <w:rsid w:val="00DB5D51"/>
    <w:rsid w:val="00DB753F"/>
    <w:rsid w:val="00DB7A6B"/>
    <w:rsid w:val="00DC138C"/>
    <w:rsid w:val="00DC2DA5"/>
    <w:rsid w:val="00DC308D"/>
    <w:rsid w:val="00DC397C"/>
    <w:rsid w:val="00DC5420"/>
    <w:rsid w:val="00DC62E7"/>
    <w:rsid w:val="00DC74BC"/>
    <w:rsid w:val="00DD5260"/>
    <w:rsid w:val="00DD544E"/>
    <w:rsid w:val="00DD5AA0"/>
    <w:rsid w:val="00DD7A6C"/>
    <w:rsid w:val="00DE0E0A"/>
    <w:rsid w:val="00DE1E41"/>
    <w:rsid w:val="00DE2280"/>
    <w:rsid w:val="00DE2986"/>
    <w:rsid w:val="00DE43D1"/>
    <w:rsid w:val="00DE68FE"/>
    <w:rsid w:val="00DE6F0B"/>
    <w:rsid w:val="00DF3929"/>
    <w:rsid w:val="00DF3D63"/>
    <w:rsid w:val="00DF612F"/>
    <w:rsid w:val="00DF7A06"/>
    <w:rsid w:val="00E01DDF"/>
    <w:rsid w:val="00E03723"/>
    <w:rsid w:val="00E039A6"/>
    <w:rsid w:val="00E040C7"/>
    <w:rsid w:val="00E151D4"/>
    <w:rsid w:val="00E173D4"/>
    <w:rsid w:val="00E17D43"/>
    <w:rsid w:val="00E20FE5"/>
    <w:rsid w:val="00E2137A"/>
    <w:rsid w:val="00E22DAC"/>
    <w:rsid w:val="00E230E2"/>
    <w:rsid w:val="00E26604"/>
    <w:rsid w:val="00E26723"/>
    <w:rsid w:val="00E27CC5"/>
    <w:rsid w:val="00E31102"/>
    <w:rsid w:val="00E341CA"/>
    <w:rsid w:val="00E37A06"/>
    <w:rsid w:val="00E40D90"/>
    <w:rsid w:val="00E41BC5"/>
    <w:rsid w:val="00E43667"/>
    <w:rsid w:val="00E4492E"/>
    <w:rsid w:val="00E45585"/>
    <w:rsid w:val="00E46CDC"/>
    <w:rsid w:val="00E47125"/>
    <w:rsid w:val="00E4717A"/>
    <w:rsid w:val="00E479D5"/>
    <w:rsid w:val="00E52B9B"/>
    <w:rsid w:val="00E5338E"/>
    <w:rsid w:val="00E539B6"/>
    <w:rsid w:val="00E53E33"/>
    <w:rsid w:val="00E57677"/>
    <w:rsid w:val="00E611E9"/>
    <w:rsid w:val="00E6291E"/>
    <w:rsid w:val="00E63F61"/>
    <w:rsid w:val="00E645C3"/>
    <w:rsid w:val="00E64CAA"/>
    <w:rsid w:val="00E652F6"/>
    <w:rsid w:val="00E664A3"/>
    <w:rsid w:val="00E67814"/>
    <w:rsid w:val="00E67822"/>
    <w:rsid w:val="00E67DE6"/>
    <w:rsid w:val="00E71DC7"/>
    <w:rsid w:val="00E71EC9"/>
    <w:rsid w:val="00E729E5"/>
    <w:rsid w:val="00E72EBC"/>
    <w:rsid w:val="00E73918"/>
    <w:rsid w:val="00E74324"/>
    <w:rsid w:val="00E75028"/>
    <w:rsid w:val="00E772C1"/>
    <w:rsid w:val="00E80F93"/>
    <w:rsid w:val="00E823BA"/>
    <w:rsid w:val="00E823DC"/>
    <w:rsid w:val="00E85842"/>
    <w:rsid w:val="00E87A17"/>
    <w:rsid w:val="00E9024E"/>
    <w:rsid w:val="00E935EA"/>
    <w:rsid w:val="00EA0FF0"/>
    <w:rsid w:val="00EA15A7"/>
    <w:rsid w:val="00EA7C34"/>
    <w:rsid w:val="00EB04F9"/>
    <w:rsid w:val="00EB1CF0"/>
    <w:rsid w:val="00EB2867"/>
    <w:rsid w:val="00EB2CF6"/>
    <w:rsid w:val="00EB59F3"/>
    <w:rsid w:val="00EC0911"/>
    <w:rsid w:val="00EC0ED0"/>
    <w:rsid w:val="00EC1456"/>
    <w:rsid w:val="00EC16BA"/>
    <w:rsid w:val="00EC346D"/>
    <w:rsid w:val="00ED3766"/>
    <w:rsid w:val="00ED4926"/>
    <w:rsid w:val="00ED51BD"/>
    <w:rsid w:val="00ED5351"/>
    <w:rsid w:val="00ED58F4"/>
    <w:rsid w:val="00ED6C2F"/>
    <w:rsid w:val="00EE1476"/>
    <w:rsid w:val="00EE1DB4"/>
    <w:rsid w:val="00EE31BC"/>
    <w:rsid w:val="00EE3567"/>
    <w:rsid w:val="00EE5BF4"/>
    <w:rsid w:val="00EF42C2"/>
    <w:rsid w:val="00EF68B2"/>
    <w:rsid w:val="00EF78B5"/>
    <w:rsid w:val="00F006B3"/>
    <w:rsid w:val="00F021FC"/>
    <w:rsid w:val="00F04DB1"/>
    <w:rsid w:val="00F04FD3"/>
    <w:rsid w:val="00F05EB8"/>
    <w:rsid w:val="00F05F80"/>
    <w:rsid w:val="00F07917"/>
    <w:rsid w:val="00F10597"/>
    <w:rsid w:val="00F1195F"/>
    <w:rsid w:val="00F1242A"/>
    <w:rsid w:val="00F128F5"/>
    <w:rsid w:val="00F13B54"/>
    <w:rsid w:val="00F15346"/>
    <w:rsid w:val="00F15A71"/>
    <w:rsid w:val="00F163FF"/>
    <w:rsid w:val="00F17616"/>
    <w:rsid w:val="00F20737"/>
    <w:rsid w:val="00F21E02"/>
    <w:rsid w:val="00F236AC"/>
    <w:rsid w:val="00F23CD9"/>
    <w:rsid w:val="00F247EB"/>
    <w:rsid w:val="00F2539A"/>
    <w:rsid w:val="00F30D9D"/>
    <w:rsid w:val="00F31E49"/>
    <w:rsid w:val="00F33928"/>
    <w:rsid w:val="00F33FF1"/>
    <w:rsid w:val="00F3437E"/>
    <w:rsid w:val="00F4255E"/>
    <w:rsid w:val="00F449CB"/>
    <w:rsid w:val="00F45C4C"/>
    <w:rsid w:val="00F45D1C"/>
    <w:rsid w:val="00F4669D"/>
    <w:rsid w:val="00F47FBC"/>
    <w:rsid w:val="00F50764"/>
    <w:rsid w:val="00F52AB6"/>
    <w:rsid w:val="00F531D1"/>
    <w:rsid w:val="00F53D45"/>
    <w:rsid w:val="00F54EFB"/>
    <w:rsid w:val="00F54F78"/>
    <w:rsid w:val="00F56812"/>
    <w:rsid w:val="00F56D8F"/>
    <w:rsid w:val="00F61E0E"/>
    <w:rsid w:val="00F62356"/>
    <w:rsid w:val="00F62D7B"/>
    <w:rsid w:val="00F63B31"/>
    <w:rsid w:val="00F64558"/>
    <w:rsid w:val="00F67196"/>
    <w:rsid w:val="00F673CF"/>
    <w:rsid w:val="00F67E79"/>
    <w:rsid w:val="00F705B5"/>
    <w:rsid w:val="00F71F7C"/>
    <w:rsid w:val="00F73605"/>
    <w:rsid w:val="00F74CD2"/>
    <w:rsid w:val="00F74EBE"/>
    <w:rsid w:val="00F74FDB"/>
    <w:rsid w:val="00F80CB8"/>
    <w:rsid w:val="00F8106B"/>
    <w:rsid w:val="00F8167D"/>
    <w:rsid w:val="00F81E1D"/>
    <w:rsid w:val="00F850E0"/>
    <w:rsid w:val="00F874F7"/>
    <w:rsid w:val="00F91717"/>
    <w:rsid w:val="00F92CDA"/>
    <w:rsid w:val="00F936B6"/>
    <w:rsid w:val="00F95A44"/>
    <w:rsid w:val="00F9770F"/>
    <w:rsid w:val="00FA2627"/>
    <w:rsid w:val="00FA4950"/>
    <w:rsid w:val="00FB021E"/>
    <w:rsid w:val="00FB0B1A"/>
    <w:rsid w:val="00FB0F58"/>
    <w:rsid w:val="00FB18FB"/>
    <w:rsid w:val="00FB4617"/>
    <w:rsid w:val="00FB53EA"/>
    <w:rsid w:val="00FC0D67"/>
    <w:rsid w:val="00FC1EA9"/>
    <w:rsid w:val="00FC2850"/>
    <w:rsid w:val="00FC28EE"/>
    <w:rsid w:val="00FC3375"/>
    <w:rsid w:val="00FC491F"/>
    <w:rsid w:val="00FC5334"/>
    <w:rsid w:val="00FC5755"/>
    <w:rsid w:val="00FC7000"/>
    <w:rsid w:val="00FC716D"/>
    <w:rsid w:val="00FD0190"/>
    <w:rsid w:val="00FD0A0F"/>
    <w:rsid w:val="00FD4DAC"/>
    <w:rsid w:val="00FD6BF7"/>
    <w:rsid w:val="00FD6FA9"/>
    <w:rsid w:val="00FE19AE"/>
    <w:rsid w:val="00FE303B"/>
    <w:rsid w:val="00FE33C1"/>
    <w:rsid w:val="00FE4D4C"/>
    <w:rsid w:val="00FE5433"/>
    <w:rsid w:val="00FE60B5"/>
    <w:rsid w:val="00FE6815"/>
    <w:rsid w:val="00FF075E"/>
    <w:rsid w:val="00FF242E"/>
    <w:rsid w:val="00FF2A47"/>
    <w:rsid w:val="00FF3014"/>
    <w:rsid w:val="00FF3829"/>
    <w:rsid w:val="00FF4597"/>
    <w:rsid w:val="00FF59EC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A1D90"/>
  <w15:docId w15:val="{6A2E2802-C01B-48E5-A46C-488675E5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0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信頭格式"/>
    <w:basedOn w:val="Normal"/>
    <w:rsid w:val="00AE00FC"/>
    <w:pPr>
      <w:tabs>
        <w:tab w:val="left" w:pos="595"/>
        <w:tab w:val="left" w:pos="624"/>
        <w:tab w:val="left" w:pos="1191"/>
        <w:tab w:val="left" w:pos="1247"/>
        <w:tab w:val="left" w:pos="1786"/>
        <w:tab w:val="left" w:pos="1871"/>
        <w:tab w:val="left" w:pos="2127"/>
        <w:tab w:val="left" w:pos="5954"/>
        <w:tab w:val="right" w:pos="8363"/>
      </w:tabs>
      <w:adjustRightInd w:val="0"/>
      <w:jc w:val="both"/>
      <w:textAlignment w:val="baseline"/>
    </w:pPr>
    <w:rPr>
      <w:rFonts w:ascii="細明體" w:eastAsia="細明體"/>
      <w:spacing w:val="60"/>
      <w:kern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2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52BF2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52B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52BF2"/>
    <w:rPr>
      <w:rFonts w:ascii="Times New Roman" w:eastAsia="新細明體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452BF2"/>
    <w:pPr>
      <w:adjustRightInd w:val="0"/>
      <w:snapToGri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52BF2"/>
    <w:rPr>
      <w:rFonts w:ascii="Times New Roman" w:eastAsia="細明體" w:hAnsi="Times New Roman" w:cs="Times New Roman"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A7048"/>
    <w:rPr>
      <w:strike w:val="0"/>
      <w:dstrike w:val="0"/>
      <w:color w:val="3D5BA9"/>
      <w:u w:val="none"/>
      <w:effect w:val="none"/>
    </w:rPr>
  </w:style>
  <w:style w:type="paragraph" w:styleId="ListParagraph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Normal"/>
    <w:link w:val="ListParagraphChar"/>
    <w:uiPriority w:val="34"/>
    <w:qFormat/>
    <w:rsid w:val="000C52C0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217"/>
    <w:rPr>
      <w:rFonts w:asciiTheme="majorHAnsi" w:eastAsiaTheme="majorEastAsia" w:hAnsiTheme="majorHAnsi" w:cstheme="majorBidi"/>
      <w:sz w:val="18"/>
      <w:szCs w:val="18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802AA"/>
    <w:rPr>
      <w:spacing w:val="20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uiPriority w:val="99"/>
    <w:rsid w:val="007802AA"/>
    <w:rPr>
      <w:rFonts w:ascii="Times New Roman" w:eastAsia="新細明體" w:hAnsi="Times New Roman" w:cs="Times New Roman"/>
      <w:spacing w:val="20"/>
      <w:sz w:val="26"/>
      <w:szCs w:val="26"/>
    </w:rPr>
  </w:style>
  <w:style w:type="paragraph" w:styleId="Closing">
    <w:name w:val="Closing"/>
    <w:basedOn w:val="Normal"/>
    <w:link w:val="ClosingChar"/>
    <w:uiPriority w:val="99"/>
    <w:unhideWhenUsed/>
    <w:rsid w:val="007802AA"/>
    <w:pPr>
      <w:ind w:leftChars="1800" w:left="100"/>
    </w:pPr>
    <w:rPr>
      <w:spacing w:val="20"/>
      <w:sz w:val="26"/>
      <w:szCs w:val="26"/>
    </w:rPr>
  </w:style>
  <w:style w:type="character" w:customStyle="1" w:styleId="ClosingChar">
    <w:name w:val="Closing Char"/>
    <w:basedOn w:val="DefaultParagraphFont"/>
    <w:link w:val="Closing"/>
    <w:uiPriority w:val="99"/>
    <w:rsid w:val="007802AA"/>
    <w:rPr>
      <w:rFonts w:ascii="Times New Roman" w:eastAsia="新細明體" w:hAnsi="Times New Roman" w:cs="Times New Roman"/>
      <w:spacing w:val="20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E33C1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F673CF"/>
    <w:rPr>
      <w:vertAlign w:val="superscript"/>
    </w:rPr>
  </w:style>
  <w:style w:type="paragraph" w:styleId="Date">
    <w:name w:val="Date"/>
    <w:basedOn w:val="Normal"/>
    <w:next w:val="Normal"/>
    <w:link w:val="DateChar"/>
    <w:rsid w:val="00F8106B"/>
    <w:pPr>
      <w:jc w:val="right"/>
    </w:pPr>
    <w:rPr>
      <w:sz w:val="20"/>
    </w:rPr>
  </w:style>
  <w:style w:type="character" w:customStyle="1" w:styleId="DateChar">
    <w:name w:val="Date Char"/>
    <w:basedOn w:val="DefaultParagraphFont"/>
    <w:link w:val="Date"/>
    <w:rsid w:val="00F8106B"/>
    <w:rPr>
      <w:rFonts w:ascii="Times New Roman" w:eastAsia="新細明體" w:hAnsi="Times New Roman" w:cs="Times New Roman"/>
      <w:sz w:val="20"/>
      <w:szCs w:val="24"/>
    </w:rPr>
  </w:style>
  <w:style w:type="table" w:styleId="TableGrid">
    <w:name w:val="Table Grid"/>
    <w:basedOn w:val="TableNormal"/>
    <w:uiPriority w:val="39"/>
    <w:rsid w:val="00F81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 Heading 1 Char,Issue Action POC Char,3 Char,POCG Table Text Char,Dot pt Char,F5 List Paragraph Char,List Paragraph Char Char Char Char,Indicator Text Char,Colorful List - Accent 11 Char,Numbered Para 1 Char,Bullet 1 Char"/>
    <w:link w:val="ListParagraph"/>
    <w:uiPriority w:val="34"/>
    <w:qFormat/>
    <w:rsid w:val="00D95850"/>
    <w:rPr>
      <w:rFonts w:ascii="Times New Roman" w:eastAsia="新細明體" w:hAnsi="Times New Roman" w:cs="Times New Roman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1111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1111"/>
    <w:rPr>
      <w:rFonts w:ascii="Times New Roman" w:eastAsia="新細明體" w:hAnsi="Times New Roman" w:cs="Times New Roman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2D1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662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31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942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7735">
          <w:marLeft w:val="105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2BC41DF00774FB328B63FA6C1A9FA" ma:contentTypeVersion="16" ma:contentTypeDescription="Create a new document." ma:contentTypeScope="" ma:versionID="aeada803622e69c1f869910bed03d12d">
  <xsd:schema xmlns:xsd="http://www.w3.org/2001/XMLSchema" xmlns:xs="http://www.w3.org/2001/XMLSchema" xmlns:p="http://schemas.microsoft.com/office/2006/metadata/properties" xmlns:ns3="36a3c266-a380-481c-9b86-7d55e18dd3b5" xmlns:ns4="d68c19ee-81f9-4927-9986-aaf10f2e3ae5" targetNamespace="http://schemas.microsoft.com/office/2006/metadata/properties" ma:root="true" ma:fieldsID="c01d4f5f51a4fb70634322ec11e5a538" ns3:_="" ns4:_="">
    <xsd:import namespace="36a3c266-a380-481c-9b86-7d55e18dd3b5"/>
    <xsd:import namespace="d68c19ee-81f9-4927-9986-aaf10f2e3a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3c266-a380-481c-9b86-7d55e18dd3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c19ee-81f9-4927-9986-aaf10f2e3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c19ee-81f9-4927-9986-aaf10f2e3a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0216A-FC1F-4737-8308-657C9D636E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3c266-a380-481c-9b86-7d55e18dd3b5"/>
    <ds:schemaRef ds:uri="d68c19ee-81f9-4927-9986-aaf10f2e3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AF25EF-7C30-43E3-9BC2-728291DCB129}">
  <ds:schemaRefs>
    <ds:schemaRef ds:uri="http://schemas.microsoft.com/office/2006/metadata/properties"/>
    <ds:schemaRef ds:uri="http://schemas.microsoft.com/office/infopath/2007/PartnerControls"/>
    <ds:schemaRef ds:uri="d68c19ee-81f9-4927-9986-aaf10f2e3ae5"/>
  </ds:schemaRefs>
</ds:datastoreItem>
</file>

<file path=customXml/itemProps3.xml><?xml version="1.0" encoding="utf-8"?>
<ds:datastoreItem xmlns:ds="http://schemas.openxmlformats.org/officeDocument/2006/customXml" ds:itemID="{C55B3EAB-7EE5-4BF3-937D-1C833057FF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ACAD0B-7DDD-47BE-9A69-83C2FF0A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KAN, Hoi-yan</dc:creator>
  <cp:keywords/>
  <dc:description/>
  <cp:lastModifiedBy>KGA2(1)</cp:lastModifiedBy>
  <cp:revision>6</cp:revision>
  <cp:lastPrinted>2023-01-18T03:18:00Z</cp:lastPrinted>
  <dcterms:created xsi:type="dcterms:W3CDTF">2023-05-25T17:02:00Z</dcterms:created>
  <dcterms:modified xsi:type="dcterms:W3CDTF">2023-07-06T07:06:00Z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0x0101006CF2BC41DF00774FB328B63FA6C1A9FA</vt:lpwstr>
  </property>
</Properties>
</file>